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4621ED" w:rsidRDefault="005B7559" w:rsidP="00B81901">
      <w:pPr>
        <w:rPr>
          <w:rFonts w:ascii="Arial" w:hAnsi="Arial" w:cs="Arial"/>
          <w:sz w:val="20"/>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4621ED" w:rsidRDefault="004822BC" w:rsidP="00B81901">
      <w:pPr>
        <w:rPr>
          <w:rFonts w:ascii="Arial" w:hAnsi="Arial" w:cs="Arial"/>
          <w:sz w:val="20"/>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4621ED" w:rsidRDefault="002117AF" w:rsidP="00B81901">
      <w:pPr>
        <w:rPr>
          <w:rFonts w:ascii="Arial" w:hAnsi="Arial" w:cs="Arial"/>
          <w:sz w:val="20"/>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4621ED" w:rsidRDefault="00C072E1" w:rsidP="00B8190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4621ED" w:rsidRDefault="00C072E1" w:rsidP="00C072E1">
      <w:pPr>
        <w:rPr>
          <w:rFonts w:ascii="Arial" w:hAnsi="Arial" w:cs="Arial"/>
          <w:sz w:val="20"/>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C072E1" w:rsidRPr="004621ED" w:rsidRDefault="00C072E1" w:rsidP="00B81901">
      <w:pPr>
        <w:rPr>
          <w:rFonts w:ascii="Arial" w:hAnsi="Arial" w:cs="Arial"/>
          <w:sz w:val="20"/>
          <w:szCs w:val="20"/>
        </w:rPr>
      </w:pPr>
    </w:p>
    <w:p w:rsidR="009A41C1" w:rsidRPr="004621ED" w:rsidRDefault="009A41C1" w:rsidP="00B81901">
      <w:pPr>
        <w:rPr>
          <w:rFonts w:ascii="Arial" w:hAnsi="Arial" w:cs="Arial"/>
          <w:sz w:val="20"/>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4621ED" w:rsidRDefault="00ED602A" w:rsidP="00B81901">
      <w:pPr>
        <w:rPr>
          <w:rFonts w:ascii="Arial" w:hAnsi="Arial" w:cs="Arial"/>
          <w:sz w:val="20"/>
          <w:szCs w:val="20"/>
          <w:u w:val="single"/>
        </w:rPr>
      </w:pPr>
    </w:p>
    <w:p w:rsidR="004822BC" w:rsidRPr="004621ED" w:rsidRDefault="008202C8" w:rsidP="00B81901">
      <w:pPr>
        <w:numPr>
          <w:ilvl w:val="0"/>
          <w:numId w:val="12"/>
        </w:numPr>
        <w:rPr>
          <w:rFonts w:ascii="Arial" w:hAnsi="Arial" w:cs="Arial"/>
          <w:sz w:val="20"/>
          <w:szCs w:val="20"/>
        </w:rPr>
      </w:pPr>
      <w:r w:rsidRPr="004621ED">
        <w:rPr>
          <w:rFonts w:ascii="Arial" w:hAnsi="Arial" w:cs="Arial"/>
          <w:sz w:val="20"/>
          <w:szCs w:val="20"/>
        </w:rPr>
        <w:t>All Prices are exclusive of VAT</w:t>
      </w:r>
    </w:p>
    <w:p w:rsidR="005B7559" w:rsidRPr="004621ED" w:rsidRDefault="00E2130A" w:rsidP="00B81901">
      <w:pPr>
        <w:numPr>
          <w:ilvl w:val="0"/>
          <w:numId w:val="12"/>
        </w:numPr>
        <w:rPr>
          <w:rFonts w:ascii="Arial" w:hAnsi="Arial" w:cs="Arial"/>
          <w:sz w:val="20"/>
          <w:szCs w:val="20"/>
        </w:rPr>
      </w:pPr>
      <w:r w:rsidRPr="004621ED">
        <w:rPr>
          <w:rFonts w:ascii="Arial" w:hAnsi="Arial" w:cs="Arial"/>
          <w:sz w:val="20"/>
          <w:szCs w:val="20"/>
        </w:rPr>
        <w:t>Prices should be read in conjunction with the Product Service Schedule and the Product Handbook.</w:t>
      </w:r>
    </w:p>
    <w:p w:rsidR="005B7559" w:rsidRPr="004621ED" w:rsidRDefault="00576D07" w:rsidP="00B81901">
      <w:pPr>
        <w:numPr>
          <w:ilvl w:val="0"/>
          <w:numId w:val="12"/>
        </w:numPr>
        <w:rPr>
          <w:rFonts w:ascii="Arial" w:hAnsi="Arial" w:cs="Arial"/>
          <w:sz w:val="20"/>
          <w:szCs w:val="20"/>
        </w:rPr>
      </w:pPr>
      <w:r w:rsidRPr="004621ED">
        <w:rPr>
          <w:rFonts w:ascii="Arial" w:hAnsi="Arial" w:cs="Arial"/>
          <w:sz w:val="20"/>
          <w:szCs w:val="20"/>
        </w:rPr>
        <w:t>Months refer to Calendar Months.</w:t>
      </w:r>
    </w:p>
    <w:p w:rsidR="00576D07" w:rsidRPr="004621ED" w:rsidRDefault="00EE5833" w:rsidP="00B81901">
      <w:pPr>
        <w:numPr>
          <w:ilvl w:val="0"/>
          <w:numId w:val="12"/>
        </w:numPr>
        <w:rPr>
          <w:rFonts w:ascii="Arial" w:hAnsi="Arial" w:cs="Arial"/>
          <w:sz w:val="20"/>
          <w:szCs w:val="20"/>
        </w:rPr>
      </w:pPr>
      <w:r w:rsidRPr="004621ED">
        <w:rPr>
          <w:rFonts w:ascii="Arial" w:hAnsi="Arial" w:cs="Arial"/>
          <w:sz w:val="20"/>
          <w:szCs w:val="20"/>
        </w:rPr>
        <w:t xml:space="preserve">If </w:t>
      </w:r>
      <w:r w:rsidR="00AC52F0" w:rsidRPr="004621ED">
        <w:rPr>
          <w:rFonts w:ascii="Arial" w:hAnsi="Arial" w:cs="Arial"/>
          <w:sz w:val="20"/>
          <w:szCs w:val="20"/>
        </w:rPr>
        <w:t xml:space="preserve">the </w:t>
      </w:r>
      <w:r w:rsidRPr="004621ED">
        <w:rPr>
          <w:rFonts w:ascii="Arial" w:hAnsi="Arial" w:cs="Arial"/>
          <w:sz w:val="20"/>
          <w:szCs w:val="20"/>
        </w:rPr>
        <w:t xml:space="preserve">Service is </w:t>
      </w:r>
      <w:proofErr w:type="gramStart"/>
      <w:r w:rsidRPr="004621ED">
        <w:rPr>
          <w:rFonts w:ascii="Arial" w:hAnsi="Arial" w:cs="Arial"/>
          <w:sz w:val="20"/>
          <w:szCs w:val="20"/>
        </w:rPr>
        <w:t>Ceased</w:t>
      </w:r>
      <w:proofErr w:type="gramEnd"/>
      <w:r w:rsidRPr="004621ED">
        <w:rPr>
          <w:rFonts w:ascii="Arial" w:hAnsi="Arial" w:cs="Arial"/>
          <w:sz w:val="20"/>
          <w:szCs w:val="20"/>
        </w:rPr>
        <w:t xml:space="preserve"> within the Minimum Period, the balance of the outstanding rental </w:t>
      </w:r>
      <w:r w:rsidR="00D40E50" w:rsidRPr="004621ED">
        <w:rPr>
          <w:rFonts w:ascii="Arial" w:hAnsi="Arial" w:cs="Arial"/>
          <w:sz w:val="20"/>
          <w:szCs w:val="20"/>
        </w:rPr>
        <w:t xml:space="preserve">and any other applicable charges </w:t>
      </w:r>
      <w:r w:rsidRPr="004621ED">
        <w:rPr>
          <w:rFonts w:ascii="Arial" w:hAnsi="Arial" w:cs="Arial"/>
          <w:sz w:val="20"/>
          <w:szCs w:val="20"/>
        </w:rPr>
        <w:t>will be charged.</w:t>
      </w:r>
    </w:p>
    <w:p w:rsidR="009E46E8" w:rsidRPr="004621ED" w:rsidRDefault="00AC52F0" w:rsidP="00B81901">
      <w:pPr>
        <w:numPr>
          <w:ilvl w:val="0"/>
          <w:numId w:val="12"/>
        </w:numPr>
        <w:rPr>
          <w:rFonts w:ascii="Arial" w:hAnsi="Arial" w:cs="Arial"/>
          <w:sz w:val="20"/>
          <w:szCs w:val="20"/>
        </w:rPr>
      </w:pPr>
      <w:r w:rsidRPr="004621ED">
        <w:rPr>
          <w:rFonts w:ascii="Arial" w:hAnsi="Arial" w:cs="Arial"/>
          <w:sz w:val="20"/>
          <w:szCs w:val="20"/>
        </w:rPr>
        <w:t>IPstream Connect is not eligible for the Broadband Discount Scheme</w:t>
      </w:r>
      <w:r w:rsidR="00200969" w:rsidRPr="004621ED">
        <w:rPr>
          <w:rFonts w:ascii="Arial" w:hAnsi="Arial" w:cs="Arial"/>
          <w:sz w:val="20"/>
          <w:szCs w:val="20"/>
        </w:rPr>
        <w:t>.</w:t>
      </w:r>
    </w:p>
    <w:p w:rsidR="00CB615E" w:rsidRPr="004621ED" w:rsidRDefault="00B2518C" w:rsidP="00CB615E">
      <w:pPr>
        <w:numPr>
          <w:ilvl w:val="0"/>
          <w:numId w:val="12"/>
        </w:numPr>
        <w:rPr>
          <w:rFonts w:ascii="Arial" w:hAnsi="Arial" w:cs="Arial"/>
          <w:sz w:val="20"/>
          <w:szCs w:val="20"/>
          <w:u w:val="single"/>
        </w:rPr>
      </w:pPr>
      <w:r w:rsidRPr="004621ED">
        <w:rPr>
          <w:rFonts w:ascii="Arial" w:hAnsi="Arial" w:cs="Arial"/>
          <w:sz w:val="20"/>
          <w:szCs w:val="20"/>
        </w:rPr>
        <w:t>The term ‘node’ is also known as ‘Point of Service Interconnect’.</w:t>
      </w:r>
    </w:p>
    <w:p w:rsidR="009A4CE9" w:rsidRPr="004621ED" w:rsidRDefault="00CB615E" w:rsidP="00CB615E">
      <w:pPr>
        <w:numPr>
          <w:ilvl w:val="0"/>
          <w:numId w:val="12"/>
        </w:numPr>
        <w:rPr>
          <w:rFonts w:ascii="Arial" w:hAnsi="Arial" w:cs="Arial"/>
          <w:sz w:val="20"/>
          <w:szCs w:val="20"/>
          <w:u w:val="single"/>
        </w:rPr>
      </w:pPr>
      <w:r w:rsidRPr="004621ED">
        <w:rPr>
          <w:rFonts w:ascii="Arial" w:hAnsi="Arial" w:cs="Arial"/>
          <w:sz w:val="20"/>
          <w:szCs w:val="20"/>
        </w:rPr>
        <w:t>A CP must purchase Bandwidth across all 10 nodes</w:t>
      </w:r>
      <w:r w:rsidR="009D4872" w:rsidRPr="004621ED">
        <w:rPr>
          <w:rFonts w:ascii="Arial" w:hAnsi="Arial" w:cs="Arial"/>
          <w:sz w:val="20"/>
          <w:szCs w:val="20"/>
        </w:rPr>
        <w:t xml:space="preserve"> rather than on the basis of the applicable broadband Market.</w:t>
      </w:r>
      <w:r w:rsidRPr="004621ED">
        <w:rPr>
          <w:rFonts w:ascii="Arial" w:hAnsi="Arial" w:cs="Arial"/>
          <w:sz w:val="20"/>
          <w:szCs w:val="20"/>
        </w:rPr>
        <w:br/>
      </w:r>
      <w:r w:rsidRPr="004621ED">
        <w:rPr>
          <w:rFonts w:ascii="Arial" w:hAnsi="Arial" w:cs="Arial"/>
          <w:sz w:val="20"/>
          <w:szCs w:val="20"/>
        </w:rPr>
        <w:br/>
      </w:r>
    </w:p>
    <w:p w:rsidR="009A4CE9" w:rsidRPr="004621ED" w:rsidRDefault="009A4CE9" w:rsidP="00B81901">
      <w:pPr>
        <w:rPr>
          <w:rFonts w:ascii="Arial" w:hAnsi="Arial" w:cs="Arial"/>
          <w:sz w:val="20"/>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4621ED" w:rsidRDefault="009A4CE9" w:rsidP="009D37DF">
      <w:pPr>
        <w:pStyle w:val="Heading3"/>
        <w:spacing w:before="0" w:beforeAutospacing="0" w:after="0" w:afterAutospacing="0"/>
        <w:rPr>
          <w:rFonts w:ascii="Arial" w:hAnsi="Arial" w:cs="Arial"/>
          <w:sz w:val="20"/>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DB7291">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DB7291">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DB7291">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DB7291">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DB7291">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DB7291">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DB7291">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DB7291">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DB7291">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9A4CE9" w:rsidRPr="004621ED" w:rsidRDefault="001C6E13" w:rsidP="003F7AC6">
      <w:pPr>
        <w:rPr>
          <w:rFonts w:ascii="Arial" w:hAnsi="Arial" w:cs="Arial"/>
          <w:sz w:val="20"/>
          <w:szCs w:val="20"/>
        </w:rPr>
      </w:pPr>
      <w:r w:rsidRPr="004621ED">
        <w:rPr>
          <w:rFonts w:ascii="Arial" w:hAnsi="Arial" w:cs="Arial"/>
          <w:b/>
          <w:sz w:val="20"/>
          <w:szCs w:val="20"/>
        </w:rPr>
        <w:fldChar w:fldCharType="end"/>
      </w: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9A4CE9" w:rsidRPr="004621ED" w:rsidRDefault="009A4CE9" w:rsidP="003F7AC6">
      <w:pPr>
        <w:rPr>
          <w:rFonts w:ascii="Arial" w:hAnsi="Arial" w:cs="Arial"/>
          <w:sz w:val="20"/>
          <w:szCs w:val="20"/>
        </w:rPr>
      </w:pPr>
    </w:p>
    <w:p w:rsidR="00AA7A0D" w:rsidRPr="004621ED" w:rsidRDefault="00631A98" w:rsidP="00B81901">
      <w:pPr>
        <w:pStyle w:val="Heading1"/>
        <w:rPr>
          <w:sz w:val="20"/>
          <w:szCs w:val="20"/>
          <w:u w:val="single"/>
        </w:rPr>
      </w:pPr>
      <w:bookmarkStart w:id="0" w:name="_Toc274310464"/>
      <w:r w:rsidRPr="004621ED">
        <w:rPr>
          <w:sz w:val="20"/>
          <w:szCs w:val="20"/>
          <w:u w:val="single"/>
        </w:rPr>
        <w:t xml:space="preserve">Sub Part 1:  </w:t>
      </w:r>
      <w:r w:rsidR="001360C5" w:rsidRPr="004621ED">
        <w:rPr>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4621ED" w:rsidTr="00B54CD2">
        <w:trPr>
          <w:trHeight w:val="451"/>
        </w:trPr>
        <w:tc>
          <w:tcPr>
            <w:tcW w:w="2594" w:type="dxa"/>
            <w:vMerge w:val="restart"/>
            <w:hideMark/>
          </w:tcPr>
          <w:p w:rsidR="003A05BC" w:rsidRPr="004621ED" w:rsidRDefault="003A05BC">
            <w:pPr>
              <w:rPr>
                <w:rFonts w:ascii="Arial" w:hAnsi="Arial" w:cs="Arial"/>
                <w:b/>
                <w:bCs/>
                <w:color w:val="000000"/>
                <w:sz w:val="20"/>
                <w:szCs w:val="20"/>
              </w:rPr>
            </w:pPr>
            <w:r w:rsidRPr="004621ED">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Operative Date</w:t>
            </w:r>
          </w:p>
        </w:tc>
        <w:tc>
          <w:tcPr>
            <w:tcW w:w="1316"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Connection (£)</w:t>
            </w:r>
          </w:p>
        </w:tc>
        <w:tc>
          <w:tcPr>
            <w:tcW w:w="3340" w:type="dxa"/>
            <w:gridSpan w:val="3"/>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Rental per month (£)</w:t>
            </w:r>
          </w:p>
        </w:tc>
        <w:tc>
          <w:tcPr>
            <w:tcW w:w="5244"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Minimum Term / Comments</w:t>
            </w:r>
          </w:p>
          <w:p w:rsidR="003A05BC" w:rsidRPr="004621ED" w:rsidRDefault="003A05BC" w:rsidP="00B54CD2">
            <w:pPr>
              <w:jc w:val="center"/>
              <w:rPr>
                <w:rFonts w:ascii="Arial" w:hAnsi="Arial" w:cs="Arial"/>
                <w:sz w:val="20"/>
                <w:szCs w:val="20"/>
              </w:rPr>
            </w:pPr>
          </w:p>
        </w:tc>
      </w:tr>
      <w:tr w:rsidR="00B54CD2" w:rsidRPr="004621ED" w:rsidTr="00B54CD2">
        <w:trPr>
          <w:trHeight w:val="255"/>
        </w:trPr>
        <w:tc>
          <w:tcPr>
            <w:tcW w:w="2594" w:type="dxa"/>
            <w:vMerge/>
            <w:hideMark/>
          </w:tcPr>
          <w:p w:rsidR="003A05BC" w:rsidRPr="004621ED" w:rsidRDefault="003A05BC">
            <w:pPr>
              <w:rPr>
                <w:rFonts w:ascii="Arial" w:hAnsi="Arial" w:cs="Arial"/>
                <w:b/>
                <w:bCs/>
                <w:color w:val="000000"/>
                <w:sz w:val="20"/>
                <w:szCs w:val="20"/>
              </w:rPr>
            </w:pPr>
          </w:p>
        </w:tc>
        <w:tc>
          <w:tcPr>
            <w:tcW w:w="1540" w:type="dxa"/>
            <w:vMerge/>
            <w:vAlign w:val="center"/>
            <w:hideMark/>
          </w:tcPr>
          <w:p w:rsidR="003A05BC" w:rsidRPr="004621ED" w:rsidRDefault="003A05BC" w:rsidP="00B54CD2">
            <w:pPr>
              <w:jc w:val="center"/>
              <w:rPr>
                <w:rFonts w:ascii="Arial" w:hAnsi="Arial" w:cs="Arial"/>
                <w:b/>
                <w:bCs/>
                <w:color w:val="000000"/>
                <w:sz w:val="20"/>
                <w:szCs w:val="20"/>
              </w:rPr>
            </w:pPr>
          </w:p>
        </w:tc>
        <w:tc>
          <w:tcPr>
            <w:tcW w:w="1316" w:type="dxa"/>
            <w:vMerge/>
            <w:vAlign w:val="center"/>
            <w:hideMark/>
          </w:tcPr>
          <w:p w:rsidR="003A05BC" w:rsidRPr="004621ED"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1072"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1195" w:type="dxa"/>
            <w:vMerge w:val="restart"/>
            <w:noWrap/>
            <w:vAlign w:val="center"/>
            <w:hideMark/>
          </w:tcPr>
          <w:p w:rsidR="003A05BC" w:rsidRPr="004621ED" w:rsidRDefault="003A05BC" w:rsidP="00B54CD2">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5244" w:type="dxa"/>
            <w:vMerge/>
            <w:hideMark/>
          </w:tcPr>
          <w:p w:rsidR="003A05BC" w:rsidRPr="004621ED" w:rsidRDefault="003A05BC">
            <w:pPr>
              <w:rPr>
                <w:rFonts w:ascii="Arial" w:hAnsi="Arial" w:cs="Arial"/>
                <w:b/>
                <w:bCs/>
                <w:color w:val="000000"/>
                <w:sz w:val="20"/>
                <w:szCs w:val="20"/>
              </w:rPr>
            </w:pPr>
          </w:p>
        </w:tc>
      </w:tr>
      <w:tr w:rsidR="00B54CD2" w:rsidRPr="004621ED" w:rsidTr="00B54CD2">
        <w:trPr>
          <w:trHeight w:val="230"/>
        </w:trPr>
        <w:tc>
          <w:tcPr>
            <w:tcW w:w="2594" w:type="dxa"/>
            <w:vMerge/>
            <w:hideMark/>
          </w:tcPr>
          <w:p w:rsidR="003A05BC" w:rsidRPr="004621ED" w:rsidRDefault="003A05BC">
            <w:pPr>
              <w:rPr>
                <w:rFonts w:ascii="Arial" w:hAnsi="Arial" w:cs="Arial"/>
                <w:b/>
                <w:bCs/>
                <w:color w:val="000000"/>
                <w:sz w:val="20"/>
                <w:szCs w:val="20"/>
              </w:rPr>
            </w:pPr>
          </w:p>
        </w:tc>
        <w:tc>
          <w:tcPr>
            <w:tcW w:w="1540" w:type="dxa"/>
            <w:vMerge/>
            <w:hideMark/>
          </w:tcPr>
          <w:p w:rsidR="003A05BC" w:rsidRPr="004621ED" w:rsidRDefault="003A05BC">
            <w:pPr>
              <w:rPr>
                <w:rFonts w:ascii="Arial" w:hAnsi="Arial" w:cs="Arial"/>
                <w:b/>
                <w:bCs/>
                <w:color w:val="000000"/>
                <w:sz w:val="20"/>
                <w:szCs w:val="20"/>
              </w:rPr>
            </w:pPr>
          </w:p>
        </w:tc>
        <w:tc>
          <w:tcPr>
            <w:tcW w:w="1316" w:type="dxa"/>
            <w:vMerge/>
            <w:hideMark/>
          </w:tcPr>
          <w:p w:rsidR="003A05BC" w:rsidRPr="004621ED" w:rsidRDefault="003A05BC">
            <w:pPr>
              <w:rPr>
                <w:rFonts w:ascii="Arial" w:hAnsi="Arial" w:cs="Arial"/>
                <w:b/>
                <w:bCs/>
                <w:color w:val="000000"/>
                <w:sz w:val="20"/>
                <w:szCs w:val="20"/>
              </w:rPr>
            </w:pPr>
          </w:p>
        </w:tc>
        <w:tc>
          <w:tcPr>
            <w:tcW w:w="1073" w:type="dxa"/>
            <w:vMerge/>
            <w:hideMark/>
          </w:tcPr>
          <w:p w:rsidR="003A05BC" w:rsidRPr="004621ED" w:rsidRDefault="003A05BC">
            <w:pPr>
              <w:rPr>
                <w:rFonts w:ascii="Arial" w:hAnsi="Arial" w:cs="Arial"/>
                <w:b/>
                <w:bCs/>
                <w:color w:val="000000"/>
                <w:sz w:val="20"/>
                <w:szCs w:val="20"/>
              </w:rPr>
            </w:pPr>
          </w:p>
        </w:tc>
        <w:tc>
          <w:tcPr>
            <w:tcW w:w="1072" w:type="dxa"/>
            <w:vMerge/>
            <w:hideMark/>
          </w:tcPr>
          <w:p w:rsidR="003A05BC" w:rsidRPr="004621ED" w:rsidRDefault="003A05BC">
            <w:pPr>
              <w:rPr>
                <w:rFonts w:ascii="Arial" w:hAnsi="Arial" w:cs="Arial"/>
                <w:b/>
                <w:bCs/>
                <w:color w:val="000000"/>
                <w:sz w:val="20"/>
                <w:szCs w:val="20"/>
              </w:rPr>
            </w:pPr>
          </w:p>
        </w:tc>
        <w:tc>
          <w:tcPr>
            <w:tcW w:w="1195" w:type="dxa"/>
            <w:vMerge/>
            <w:hideMark/>
          </w:tcPr>
          <w:p w:rsidR="003A05BC" w:rsidRPr="004621ED" w:rsidRDefault="003A05BC">
            <w:pPr>
              <w:rPr>
                <w:rFonts w:ascii="Arial" w:hAnsi="Arial" w:cs="Arial"/>
                <w:b/>
                <w:bCs/>
                <w:color w:val="000000"/>
                <w:sz w:val="20"/>
                <w:szCs w:val="20"/>
              </w:rPr>
            </w:pPr>
          </w:p>
        </w:tc>
        <w:tc>
          <w:tcPr>
            <w:tcW w:w="5244" w:type="dxa"/>
            <w:vMerge/>
            <w:hideMark/>
          </w:tcPr>
          <w:p w:rsidR="003A05BC" w:rsidRPr="004621ED" w:rsidRDefault="003A05BC">
            <w:pPr>
              <w:rPr>
                <w:rFonts w:ascii="Arial" w:hAnsi="Arial" w:cs="Arial"/>
                <w:b/>
                <w:bCs/>
                <w:color w:val="000000"/>
                <w:sz w:val="20"/>
                <w:szCs w:val="20"/>
              </w:rPr>
            </w:pP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CP Handover Charge -  National Coverage</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r w:rsidR="00664723" w:rsidRPr="004621ED" w:rsidTr="00B54CD2">
        <w:trPr>
          <w:trHeight w:val="510"/>
        </w:trPr>
        <w:tc>
          <w:tcPr>
            <w:tcW w:w="2594" w:type="dxa"/>
            <w:hideMark/>
          </w:tcPr>
          <w:p w:rsidR="00664723" w:rsidRPr="004621ED" w:rsidRDefault="00664723">
            <w:pPr>
              <w:rPr>
                <w:rFonts w:ascii="Arial" w:hAnsi="Arial" w:cs="Arial"/>
                <w:color w:val="000000"/>
                <w:sz w:val="20"/>
                <w:szCs w:val="20"/>
              </w:rPr>
            </w:pPr>
            <w:r w:rsidRPr="004621ED">
              <w:rPr>
                <w:rFonts w:ascii="Arial" w:hAnsi="Arial" w:cs="Arial"/>
                <w:color w:val="000000"/>
                <w:sz w:val="20"/>
                <w:szCs w:val="20"/>
              </w:rPr>
              <w:t>Combined IPstream Connect &amp; WBC</w:t>
            </w:r>
          </w:p>
        </w:tc>
        <w:tc>
          <w:tcPr>
            <w:tcW w:w="1540" w:type="dxa"/>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01.04.2011</w:t>
            </w:r>
          </w:p>
        </w:tc>
        <w:tc>
          <w:tcPr>
            <w:tcW w:w="1316"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0.00</w:t>
            </w:r>
          </w:p>
        </w:tc>
        <w:tc>
          <w:tcPr>
            <w:tcW w:w="1073"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8,057.50</w:t>
            </w:r>
          </w:p>
        </w:tc>
        <w:tc>
          <w:tcPr>
            <w:tcW w:w="1072"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4,400.00</w:t>
            </w:r>
          </w:p>
        </w:tc>
        <w:tc>
          <w:tcPr>
            <w:tcW w:w="1195" w:type="dxa"/>
            <w:noWrap/>
            <w:vAlign w:val="center"/>
            <w:hideMark/>
          </w:tcPr>
          <w:p w:rsidR="00664723" w:rsidRPr="004621ED" w:rsidRDefault="00664723" w:rsidP="00B54CD2">
            <w:pPr>
              <w:jc w:val="center"/>
              <w:rPr>
                <w:rFonts w:ascii="Arial" w:hAnsi="Arial" w:cs="Arial"/>
                <w:color w:val="000000"/>
                <w:sz w:val="20"/>
                <w:szCs w:val="20"/>
              </w:rPr>
            </w:pPr>
            <w:r w:rsidRPr="004621ED">
              <w:rPr>
                <w:rFonts w:ascii="Arial" w:hAnsi="Arial" w:cs="Arial"/>
                <w:color w:val="000000"/>
                <w:sz w:val="20"/>
                <w:szCs w:val="20"/>
              </w:rPr>
              <w:t>15,042.50</w:t>
            </w:r>
          </w:p>
        </w:tc>
        <w:tc>
          <w:tcPr>
            <w:tcW w:w="5244" w:type="dxa"/>
            <w:hideMark/>
          </w:tcPr>
          <w:p w:rsidR="00664723" w:rsidRPr="004621ED" w:rsidRDefault="00664723" w:rsidP="0071542E">
            <w:pPr>
              <w:rPr>
                <w:rFonts w:ascii="Arial" w:hAnsi="Arial" w:cs="Arial"/>
                <w:color w:val="000000"/>
                <w:sz w:val="20"/>
                <w:szCs w:val="20"/>
              </w:rPr>
            </w:pPr>
            <w:r w:rsidRPr="004621ED">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p w:rsidR="00CC41D5" w:rsidRPr="004621ED"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48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445A6">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480"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480"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p w:rsidR="002941B1" w:rsidRPr="004621ED"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4621ED" w:rsidTr="00B50957">
        <w:trPr>
          <w:trHeight w:val="255"/>
        </w:trPr>
        <w:tc>
          <w:tcPr>
            <w:tcW w:w="3075" w:type="dxa"/>
            <w:shd w:val="clear" w:color="auto" w:fill="auto"/>
            <w:noWrap/>
            <w:vAlign w:val="bottom"/>
          </w:tcPr>
          <w:p w:rsidR="00B40B65" w:rsidRPr="004621ED" w:rsidRDefault="00B40B65" w:rsidP="00010C7B">
            <w:pPr>
              <w:rPr>
                <w:rFonts w:ascii="Arial" w:hAnsi="Arial" w:cs="Arial"/>
                <w:b/>
                <w:color w:val="000000"/>
                <w:sz w:val="20"/>
                <w:szCs w:val="20"/>
              </w:rPr>
            </w:pPr>
            <w:r w:rsidRPr="004621ED">
              <w:rPr>
                <w:rFonts w:ascii="Arial" w:hAnsi="Arial" w:cs="Arial"/>
                <w:b/>
                <w:color w:val="000000"/>
                <w:sz w:val="20"/>
                <w:szCs w:val="20"/>
              </w:rPr>
              <w:t>IPstream Connect</w:t>
            </w:r>
          </w:p>
          <w:p w:rsidR="00B40B65" w:rsidRPr="004621ED" w:rsidRDefault="000D0BBC" w:rsidP="00010C7B">
            <w:pPr>
              <w:rPr>
                <w:rFonts w:ascii="Arial" w:hAnsi="Arial" w:cs="Arial"/>
                <w:color w:val="000000"/>
                <w:sz w:val="20"/>
                <w:szCs w:val="20"/>
              </w:rPr>
            </w:pPr>
            <w:r w:rsidRPr="004621ED">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Rental</w:t>
            </w:r>
          </w:p>
          <w:p w:rsidR="00B40B65" w:rsidRPr="004621ED" w:rsidRDefault="000D0BBC" w:rsidP="00010C7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1431"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Market-based deductions</w:t>
            </w:r>
          </w:p>
        </w:tc>
        <w:tc>
          <w:tcPr>
            <w:tcW w:w="1418" w:type="dxa"/>
            <w:shd w:val="clear" w:color="auto" w:fill="auto"/>
          </w:tcPr>
          <w:p w:rsidR="00B40B65" w:rsidRPr="004621ED" w:rsidRDefault="000D0BBC" w:rsidP="00010C7B">
            <w:pPr>
              <w:rPr>
                <w:rFonts w:ascii="Arial" w:hAnsi="Arial" w:cs="Arial"/>
                <w:b/>
                <w:sz w:val="20"/>
                <w:szCs w:val="20"/>
              </w:rPr>
            </w:pPr>
            <w:r w:rsidRPr="004621ED">
              <w:rPr>
                <w:rFonts w:ascii="Arial" w:hAnsi="Arial" w:cs="Arial"/>
                <w:b/>
                <w:sz w:val="20"/>
                <w:szCs w:val="20"/>
              </w:rPr>
              <w:t>Net Rental after deductions</w:t>
            </w:r>
          </w:p>
        </w:tc>
        <w:tc>
          <w:tcPr>
            <w:tcW w:w="5812" w:type="dxa"/>
            <w:shd w:val="clear" w:color="auto" w:fill="auto"/>
            <w:noWrap/>
            <w:vAlign w:val="bottom"/>
          </w:tcPr>
          <w:p w:rsidR="00B40B65" w:rsidRPr="004621ED" w:rsidRDefault="000D0BBC" w:rsidP="00010C7B">
            <w:pPr>
              <w:rPr>
                <w:rFonts w:ascii="Arial" w:hAnsi="Arial" w:cs="Arial"/>
                <w:b/>
                <w:color w:val="000000"/>
                <w:sz w:val="20"/>
                <w:szCs w:val="20"/>
              </w:rPr>
            </w:pPr>
            <w:r w:rsidRPr="004621ED">
              <w:rPr>
                <w:rFonts w:ascii="Arial" w:hAnsi="Arial" w:cs="Arial"/>
                <w:b/>
                <w:sz w:val="20"/>
                <w:szCs w:val="20"/>
              </w:rPr>
              <w:t xml:space="preserve">Operative Date:  </w:t>
            </w:r>
            <w:r w:rsidR="00665F8C" w:rsidRPr="004621ED">
              <w:rPr>
                <w:rFonts w:ascii="Arial" w:hAnsi="Arial" w:cs="Arial"/>
                <w:b/>
                <w:sz w:val="20"/>
                <w:szCs w:val="20"/>
              </w:rPr>
              <w:t>01</w:t>
            </w:r>
            <w:r w:rsidR="00C463CB" w:rsidRPr="004621ED">
              <w:rPr>
                <w:rFonts w:ascii="Arial" w:hAnsi="Arial" w:cs="Arial"/>
                <w:b/>
                <w:sz w:val="20"/>
                <w:szCs w:val="20"/>
              </w:rPr>
              <w:t>/</w:t>
            </w:r>
            <w:r w:rsidR="00665F8C" w:rsidRPr="004621ED">
              <w:rPr>
                <w:rFonts w:ascii="Arial" w:hAnsi="Arial" w:cs="Arial"/>
                <w:b/>
                <w:sz w:val="20"/>
                <w:szCs w:val="20"/>
              </w:rPr>
              <w:t>07</w:t>
            </w:r>
            <w:r w:rsidR="00B40B65" w:rsidRPr="004621ED">
              <w:rPr>
                <w:rFonts w:ascii="Arial" w:hAnsi="Arial" w:cs="Arial"/>
                <w:b/>
                <w:sz w:val="20"/>
                <w:szCs w:val="20"/>
              </w:rPr>
              <w:t>/201</w:t>
            </w:r>
            <w:r w:rsidR="001232C3" w:rsidRPr="004621ED">
              <w:rPr>
                <w:rFonts w:ascii="Arial" w:hAnsi="Arial" w:cs="Arial"/>
                <w:b/>
                <w:sz w:val="20"/>
                <w:szCs w:val="20"/>
              </w:rPr>
              <w:t>3</w:t>
            </w:r>
          </w:p>
          <w:p w:rsidR="00B40B65" w:rsidRPr="004621ED" w:rsidRDefault="00B40B65" w:rsidP="00010C7B">
            <w:pPr>
              <w:rPr>
                <w:rFonts w:ascii="Arial" w:hAnsi="Arial" w:cs="Arial"/>
                <w:b/>
                <w:color w:val="000000"/>
                <w:sz w:val="20"/>
                <w:szCs w:val="20"/>
              </w:rPr>
            </w:pPr>
          </w:p>
          <w:p w:rsidR="00B40B65" w:rsidRPr="004621ED" w:rsidRDefault="000D0BBC" w:rsidP="00010C7B">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814A60" w:rsidRPr="004621ED" w:rsidTr="00B50957">
        <w:trPr>
          <w:trHeight w:val="1120"/>
        </w:trPr>
        <w:tc>
          <w:tcPr>
            <w:tcW w:w="3075" w:type="dxa"/>
            <w:vMerge w:val="restart"/>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lastRenderedPageBreak/>
              <w:t>Contracted bandwidth per</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 xml:space="preserve">Mbit/s per node </w:t>
            </w: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p w:rsidR="00814A60" w:rsidRPr="004621ED"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t>0.00</w:t>
            </w: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p w:rsidR="00814A60" w:rsidRPr="004621ED"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4621ED" w:rsidRDefault="00814A60" w:rsidP="00C463CB">
            <w:pPr>
              <w:jc w:val="center"/>
              <w:rPr>
                <w:rFonts w:ascii="Arial" w:hAnsi="Arial" w:cs="Arial"/>
                <w:bCs/>
                <w:color w:val="000000"/>
                <w:sz w:val="20"/>
                <w:szCs w:val="20"/>
              </w:rPr>
            </w:pPr>
            <w:r w:rsidRPr="004621ED">
              <w:rPr>
                <w:rFonts w:ascii="Arial" w:hAnsi="Arial" w:cs="Arial"/>
                <w:bCs/>
                <w:color w:val="000000"/>
                <w:sz w:val="20"/>
                <w:szCs w:val="20"/>
              </w:rPr>
              <w:t>122.64</w:t>
            </w: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Market 1:</w:t>
            </w:r>
          </w:p>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w:t>
            </w:r>
            <w:r w:rsidR="00C36DCF" w:rsidRPr="004621ED">
              <w:rPr>
                <w:rFonts w:ascii="Arial" w:hAnsi="Arial" w:cs="Arial"/>
                <w:color w:val="000000"/>
                <w:sz w:val="20"/>
                <w:szCs w:val="20"/>
              </w:rPr>
              <w:t>61.34</w:t>
            </w:r>
          </w:p>
        </w:tc>
        <w:tc>
          <w:tcPr>
            <w:tcW w:w="1418" w:type="dxa"/>
            <w:shd w:val="clear" w:color="auto" w:fill="auto"/>
            <w:vAlign w:val="center"/>
          </w:tcPr>
          <w:p w:rsidR="00814A60" w:rsidRPr="004621ED" w:rsidRDefault="00C36DCF" w:rsidP="00C463CB">
            <w:pPr>
              <w:jc w:val="center"/>
              <w:rPr>
                <w:rFonts w:ascii="Arial" w:hAnsi="Arial" w:cs="Arial"/>
                <w:color w:val="000000"/>
                <w:sz w:val="20"/>
                <w:szCs w:val="20"/>
              </w:rPr>
            </w:pPr>
            <w:r w:rsidRPr="004621ED">
              <w:rPr>
                <w:rFonts w:ascii="Arial" w:hAnsi="Arial" w:cs="Arial"/>
                <w:sz w:val="20"/>
                <w:szCs w:val="20"/>
              </w:rPr>
              <w:t>£61</w:t>
            </w:r>
            <w:r w:rsidR="00814A60" w:rsidRPr="004621ED">
              <w:rPr>
                <w:rFonts w:ascii="Arial" w:hAnsi="Arial" w:cs="Arial"/>
                <w:sz w:val="20"/>
                <w:szCs w:val="20"/>
              </w:rPr>
              <w:t>.</w:t>
            </w:r>
            <w:r w:rsidRPr="004621ED">
              <w:rPr>
                <w:rFonts w:ascii="Arial" w:hAnsi="Arial" w:cs="Arial"/>
                <w:sz w:val="20"/>
                <w:szCs w:val="20"/>
              </w:rPr>
              <w:t>30</w:t>
            </w:r>
          </w:p>
        </w:tc>
        <w:tc>
          <w:tcPr>
            <w:tcW w:w="5812" w:type="dxa"/>
            <w:vMerge w:val="restart"/>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 xml:space="preserve">Minimum Bandwidth Requirement (in total across all 10 nodes) that must be in service at all times is </w:t>
            </w:r>
            <w:r w:rsidR="001232C3" w:rsidRPr="004621ED">
              <w:rPr>
                <w:rFonts w:ascii="Arial" w:hAnsi="Arial" w:cs="Arial"/>
                <w:color w:val="000000"/>
                <w:sz w:val="20"/>
                <w:szCs w:val="20"/>
              </w:rPr>
              <w:t>500Mbit/s</w:t>
            </w:r>
            <w:r w:rsidRPr="004621ED">
              <w:rPr>
                <w:rFonts w:ascii="Arial" w:hAnsi="Arial" w:cs="Arial"/>
                <w:color w:val="000000"/>
                <w:sz w:val="20"/>
                <w:szCs w:val="20"/>
              </w:rPr>
              <w:t>.</w:t>
            </w:r>
          </w:p>
          <w:p w:rsidR="00814A60" w:rsidRPr="004621ED" w:rsidRDefault="00814A60" w:rsidP="00010C7B">
            <w:pPr>
              <w:numPr>
                <w:ilvl w:val="0"/>
                <w:numId w:val="6"/>
              </w:numPr>
              <w:ind w:left="432"/>
              <w:rPr>
                <w:rFonts w:ascii="Arial" w:hAnsi="Arial" w:cs="Arial"/>
                <w:color w:val="000000"/>
                <w:sz w:val="20"/>
                <w:szCs w:val="20"/>
              </w:rPr>
            </w:pPr>
            <w:r w:rsidRPr="004621ED">
              <w:rPr>
                <w:rFonts w:ascii="Arial" w:hAnsi="Arial" w:cs="Arial"/>
                <w:color w:val="000000"/>
                <w:sz w:val="20"/>
                <w:szCs w:val="20"/>
              </w:rPr>
              <w:t>The Contracted Bandwidth is measured on a per node basis per month and is paid monthly in advance.</w:t>
            </w: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2: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814A60" w:rsidRPr="004621ED" w:rsidTr="00B50957">
        <w:trPr>
          <w:trHeight w:val="855"/>
        </w:trPr>
        <w:tc>
          <w:tcPr>
            <w:tcW w:w="3075" w:type="dxa"/>
            <w:vMerge/>
            <w:shd w:val="clear" w:color="auto" w:fill="auto"/>
            <w:noWrap/>
            <w:vAlign w:val="bottom"/>
          </w:tcPr>
          <w:p w:rsidR="00814A60" w:rsidRPr="004621ED"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4621ED"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 xml:space="preserve">Market 3: </w:t>
            </w:r>
          </w:p>
          <w:p w:rsidR="00814A60" w:rsidRPr="004621ED" w:rsidRDefault="00814A60" w:rsidP="00010C7B">
            <w:pPr>
              <w:jc w:val="center"/>
              <w:rPr>
                <w:rFonts w:ascii="Arial" w:hAnsi="Arial" w:cs="Arial"/>
                <w:color w:val="000000"/>
                <w:sz w:val="20"/>
                <w:szCs w:val="20"/>
              </w:rPr>
            </w:pPr>
            <w:r w:rsidRPr="004621ED">
              <w:rPr>
                <w:rFonts w:ascii="Arial" w:hAnsi="Arial" w:cs="Arial"/>
                <w:color w:val="000000"/>
                <w:sz w:val="20"/>
                <w:szCs w:val="20"/>
              </w:rPr>
              <w:t>n/a</w:t>
            </w:r>
          </w:p>
        </w:tc>
        <w:tc>
          <w:tcPr>
            <w:tcW w:w="1418" w:type="dxa"/>
            <w:shd w:val="clear" w:color="auto" w:fill="auto"/>
            <w:vAlign w:val="center"/>
          </w:tcPr>
          <w:p w:rsidR="00814A60" w:rsidRPr="004621ED" w:rsidRDefault="00814A60" w:rsidP="00010C7B">
            <w:pPr>
              <w:jc w:val="center"/>
              <w:rPr>
                <w:rFonts w:ascii="Arial" w:hAnsi="Arial" w:cs="Arial"/>
                <w:color w:val="000000"/>
                <w:sz w:val="20"/>
                <w:szCs w:val="20"/>
              </w:rPr>
            </w:pPr>
            <w:r w:rsidRPr="004621ED">
              <w:rPr>
                <w:rFonts w:ascii="Arial" w:hAnsi="Arial" w:cs="Arial"/>
                <w:bCs/>
                <w:color w:val="000000"/>
                <w:sz w:val="20"/>
                <w:szCs w:val="20"/>
              </w:rPr>
              <w:t>122.64</w:t>
            </w:r>
          </w:p>
        </w:tc>
        <w:tc>
          <w:tcPr>
            <w:tcW w:w="5812" w:type="dxa"/>
            <w:vMerge/>
            <w:shd w:val="clear" w:color="auto" w:fill="auto"/>
            <w:noWrap/>
            <w:vAlign w:val="bottom"/>
          </w:tcPr>
          <w:p w:rsidR="00814A60" w:rsidRPr="004621ED" w:rsidRDefault="00814A60" w:rsidP="00010C7B">
            <w:pPr>
              <w:numPr>
                <w:ilvl w:val="0"/>
                <w:numId w:val="6"/>
              </w:numPr>
              <w:ind w:left="432"/>
              <w:rPr>
                <w:rFonts w:ascii="Arial" w:hAnsi="Arial" w:cs="Arial"/>
                <w:color w:val="000000"/>
                <w:sz w:val="20"/>
                <w:szCs w:val="20"/>
              </w:rPr>
            </w:pPr>
          </w:p>
        </w:tc>
      </w:tr>
      <w:tr w:rsidR="00B40B65" w:rsidRPr="004621ED" w:rsidTr="00B50957">
        <w:trPr>
          <w:trHeight w:val="255"/>
        </w:trPr>
        <w:tc>
          <w:tcPr>
            <w:tcW w:w="14616" w:type="dxa"/>
            <w:gridSpan w:val="6"/>
            <w:tcBorders>
              <w:bottom w:val="single" w:sz="6" w:space="0" w:color="auto"/>
            </w:tcBorders>
            <w:shd w:val="clear" w:color="auto" w:fill="auto"/>
            <w:noWrap/>
            <w:vAlign w:val="center"/>
          </w:tcPr>
          <w:p w:rsidR="00B40B65" w:rsidRPr="004621ED" w:rsidRDefault="00697DE8" w:rsidP="00010C7B">
            <w:pPr>
              <w:rPr>
                <w:rFonts w:ascii="Arial" w:hAnsi="Arial" w:cs="Arial"/>
                <w:color w:val="000000"/>
                <w:sz w:val="20"/>
                <w:szCs w:val="20"/>
              </w:rPr>
            </w:pPr>
            <w:r w:rsidRPr="004621ED">
              <w:rPr>
                <w:rFonts w:ascii="Arial" w:hAnsi="Arial" w:cs="Arial"/>
                <w:color w:val="000000"/>
                <w:sz w:val="20"/>
                <w:szCs w:val="20"/>
              </w:rPr>
              <w:t>Note</w:t>
            </w:r>
            <w:r w:rsidR="00B40B65" w:rsidRPr="004621ED">
              <w:rPr>
                <w:rFonts w:ascii="Arial" w:hAnsi="Arial" w:cs="Arial"/>
                <w:color w:val="000000"/>
                <w:sz w:val="20"/>
                <w:szCs w:val="20"/>
              </w:rPr>
              <w:t>:</w:t>
            </w:r>
          </w:p>
          <w:p w:rsidR="00F756EE" w:rsidRPr="004621ED" w:rsidDel="00491714" w:rsidRDefault="00F756EE" w:rsidP="003E1579">
            <w:pPr>
              <w:pStyle w:val="ListParagraph"/>
              <w:numPr>
                <w:ilvl w:val="0"/>
                <w:numId w:val="31"/>
              </w:numPr>
              <w:rPr>
                <w:rFonts w:ascii="Arial" w:hAnsi="Arial" w:cs="Arial"/>
                <w:color w:val="000000"/>
                <w:sz w:val="20"/>
                <w:szCs w:val="20"/>
              </w:rPr>
            </w:pPr>
            <w:proofErr w:type="gramStart"/>
            <w:r w:rsidRPr="004621ED">
              <w:rPr>
                <w:rFonts w:ascii="Arial" w:hAnsi="Arial" w:cs="Arial"/>
                <w:color w:val="000000"/>
                <w:sz w:val="20"/>
                <w:szCs w:val="20"/>
              </w:rPr>
              <w:t>The per</w:t>
            </w:r>
            <w:proofErr w:type="gramEnd"/>
            <w:r w:rsidRPr="004621ED">
              <w:rPr>
                <w:rFonts w:ascii="Arial" w:hAnsi="Arial" w:cs="Arial"/>
                <w:color w:val="000000"/>
                <w:sz w:val="20"/>
                <w:szCs w:val="20"/>
              </w:rPr>
              <w:t xml:space="preserve"> Mbit/s deduction will be based on the proportion of contracted bandwidth measured in Market 1 in total across all 10 nodes. </w:t>
            </w:r>
            <w:r w:rsidR="00145F38" w:rsidRPr="004621ED">
              <w:rPr>
                <w:rFonts w:ascii="Arial" w:hAnsi="Arial" w:cs="Arial"/>
                <w:color w:val="000000"/>
                <w:sz w:val="20"/>
                <w:szCs w:val="20"/>
              </w:rPr>
              <w:t>Each month we will estimate</w:t>
            </w:r>
            <w:r w:rsidRPr="004621ED">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4621ED">
              <w:rPr>
                <w:rFonts w:ascii="Arial" w:hAnsi="Arial" w:cs="Arial"/>
                <w:color w:val="000000"/>
                <w:sz w:val="20"/>
                <w:szCs w:val="20"/>
              </w:rPr>
              <w:t>apply</w:t>
            </w:r>
            <w:proofErr w:type="gramEnd"/>
            <w:r w:rsidRPr="004621ED">
              <w:rPr>
                <w:rFonts w:ascii="Arial" w:hAnsi="Arial" w:cs="Arial"/>
                <w:color w:val="000000"/>
                <w:sz w:val="20"/>
                <w:szCs w:val="20"/>
              </w:rPr>
              <w:t xml:space="preserve"> an adjustment to the invoice.</w:t>
            </w:r>
            <w:r w:rsidRPr="004621ED">
              <w:t xml:space="preserve"> </w:t>
            </w:r>
            <w:r w:rsidRPr="004621ED">
              <w:rPr>
                <w:rFonts w:ascii="Arial" w:hAnsi="Arial" w:cs="Arial"/>
                <w:color w:val="000000"/>
                <w:sz w:val="20"/>
                <w:szCs w:val="20"/>
              </w:rPr>
              <w:t xml:space="preserve">Two months later a second adjustment will be made reflecting the actual Market 1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676358">
        <w:trPr>
          <w:trHeight w:val="255"/>
        </w:trPr>
        <w:tc>
          <w:tcPr>
            <w:tcW w:w="3075" w:type="dxa"/>
            <w:shd w:val="clear" w:color="auto" w:fill="auto"/>
            <w:noWrap/>
            <w:vAlign w:val="bottom"/>
          </w:tcPr>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2941B1" w:rsidRPr="004621ED" w:rsidRDefault="002941B1" w:rsidP="002941B1">
            <w:pPr>
              <w:rPr>
                <w:rFonts w:ascii="Arial" w:hAnsi="Arial" w:cs="Arial"/>
                <w:b/>
                <w:color w:val="000000"/>
                <w:sz w:val="20"/>
                <w:szCs w:val="20"/>
              </w:rPr>
            </w:pPr>
            <w:r w:rsidRPr="004621ED">
              <w:rPr>
                <w:rFonts w:ascii="Arial" w:hAnsi="Arial" w:cs="Arial"/>
                <w:b/>
                <w:color w:val="000000"/>
                <w:sz w:val="20"/>
                <w:szCs w:val="20"/>
              </w:rPr>
              <w:t>Price per Mbit/s</w:t>
            </w:r>
          </w:p>
          <w:p w:rsidR="002941B1" w:rsidRPr="004621ED"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676358">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vAlign w:val="bottom"/>
          </w:tcPr>
          <w:p w:rsidR="002941B1" w:rsidRPr="004621ED" w:rsidRDefault="002941B1" w:rsidP="00676358">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676358">
            <w:pPr>
              <w:rPr>
                <w:rFonts w:ascii="Arial" w:hAnsi="Arial" w:cs="Arial"/>
                <w:b/>
                <w:color w:val="000000"/>
                <w:sz w:val="20"/>
                <w:szCs w:val="20"/>
              </w:rPr>
            </w:pPr>
          </w:p>
          <w:p w:rsidR="002941B1" w:rsidRPr="004621ED" w:rsidRDefault="002941B1" w:rsidP="00676358">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During stability period</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Up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lastRenderedPageBreak/>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Pr="004621ED" w:rsidRDefault="003472BE" w:rsidP="004D0383">
      <w:pPr>
        <w:pStyle w:val="ListParagraph"/>
        <w:numPr>
          <w:ilvl w:val="0"/>
          <w:numId w:val="23"/>
        </w:numPr>
        <w:rPr>
          <w:rFonts w:ascii="Arial" w:hAnsi="Arial" w:cs="Arial"/>
          <w:sz w:val="20"/>
          <w:szCs w:val="20"/>
        </w:rPr>
      </w:pPr>
      <w:r w:rsidRPr="004621ED">
        <w:rPr>
          <w:rFonts w:ascii="Arial" w:hAnsi="Arial" w:cs="Arial"/>
          <w:sz w:val="20"/>
          <w:szCs w:val="20"/>
        </w:rPr>
        <w:t xml:space="preserve">The Markets referred to in this price list are </w:t>
      </w:r>
      <w:r w:rsidR="004D0383" w:rsidRPr="004621ED">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7" w:history="1">
        <w:r w:rsidR="004D0383" w:rsidRPr="004621ED">
          <w:rPr>
            <w:rStyle w:val="Hyperlink"/>
            <w:rFonts w:ascii="Arial" w:hAnsi="Arial" w:cs="Arial"/>
            <w:sz w:val="20"/>
            <w:szCs w:val="20"/>
          </w:rPr>
          <w:t>https://www.btwholesale.com/pages/static/Community/Broadband_Community/Coverage.html</w:t>
        </w:r>
      </w:hyperlink>
    </w:p>
    <w:p w:rsidR="004D0383" w:rsidRPr="004621ED" w:rsidRDefault="004D0383" w:rsidP="004D0383">
      <w:pPr>
        <w:ind w:left="360"/>
        <w:rPr>
          <w:rFonts w:ascii="Arial" w:hAnsi="Arial" w:cs="Arial"/>
          <w:sz w:val="20"/>
          <w:szCs w:val="20"/>
        </w:rPr>
      </w:pPr>
    </w:p>
    <w:p w:rsidR="004D0383" w:rsidRPr="004621ED" w:rsidRDefault="004D0383" w:rsidP="004D0383">
      <w:pPr>
        <w:ind w:left="360"/>
        <w:rPr>
          <w:rFonts w:ascii="Arial" w:hAnsi="Arial" w:cs="Arial"/>
          <w:sz w:val="20"/>
          <w:szCs w:val="20"/>
        </w:rPr>
      </w:pPr>
    </w:p>
    <w:p w:rsidR="004D0383" w:rsidRPr="004621ED" w:rsidRDefault="004D0383" w:rsidP="008069DC">
      <w:pPr>
        <w:autoSpaceDE w:val="0"/>
        <w:autoSpaceDN w:val="0"/>
        <w:adjustRightInd w:val="0"/>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4621ED" w:rsidTr="00665F8C">
        <w:trPr>
          <w:trHeight w:val="255"/>
        </w:trPr>
        <w:tc>
          <w:tcPr>
            <w:tcW w:w="1951"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w:t>
            </w:r>
          </w:p>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End User Access</w:t>
            </w:r>
          </w:p>
        </w:tc>
        <w:tc>
          <w:tcPr>
            <w:tcW w:w="1217" w:type="dxa"/>
            <w:vMerge w:val="restart"/>
            <w:shd w:val="clear" w:color="auto" w:fill="auto"/>
            <w:noWrap/>
            <w:vAlign w:val="center"/>
          </w:tcPr>
          <w:p w:rsidR="00814A60" w:rsidRPr="004621ED" w:rsidRDefault="00814A60" w:rsidP="00C463CB">
            <w:pPr>
              <w:jc w:val="center"/>
              <w:rPr>
                <w:rFonts w:ascii="Arial" w:hAnsi="Arial" w:cs="Arial"/>
                <w:b/>
                <w:bCs/>
                <w:sz w:val="20"/>
                <w:szCs w:val="20"/>
              </w:rPr>
            </w:pPr>
            <w:r w:rsidRPr="004621ED">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Cease</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Rental</w:t>
            </w:r>
          </w:p>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 per month)</w:t>
            </w:r>
          </w:p>
        </w:tc>
        <w:tc>
          <w:tcPr>
            <w:tcW w:w="2693" w:type="dxa"/>
            <w:gridSpan w:val="3"/>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color w:val="000000"/>
                <w:sz w:val="20"/>
                <w:szCs w:val="20"/>
              </w:rPr>
              <w:t>Minimum Commitments</w:t>
            </w:r>
          </w:p>
        </w:tc>
      </w:tr>
      <w:tr w:rsidR="00814A60" w:rsidRPr="004621ED" w:rsidTr="00665F8C">
        <w:trPr>
          <w:trHeight w:val="255"/>
        </w:trPr>
        <w:tc>
          <w:tcPr>
            <w:tcW w:w="1951" w:type="dxa"/>
            <w:vMerge/>
            <w:shd w:val="clear" w:color="auto" w:fill="auto"/>
            <w:noWrap/>
          </w:tcPr>
          <w:p w:rsidR="00814A60" w:rsidRPr="004621ED" w:rsidRDefault="00814A60" w:rsidP="00C463CB">
            <w:pPr>
              <w:rPr>
                <w:rFonts w:ascii="Arial" w:hAnsi="Arial" w:cs="Arial"/>
                <w:color w:val="000000"/>
                <w:sz w:val="20"/>
                <w:szCs w:val="20"/>
              </w:rPr>
            </w:pPr>
          </w:p>
        </w:tc>
        <w:tc>
          <w:tcPr>
            <w:tcW w:w="1217" w:type="dxa"/>
            <w:vMerge/>
            <w:shd w:val="clear" w:color="auto" w:fill="auto"/>
            <w:noWrap/>
          </w:tcPr>
          <w:p w:rsidR="00814A60" w:rsidRPr="004621ED"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4621ED" w:rsidRDefault="00814A60" w:rsidP="00C463CB">
            <w:pPr>
              <w:jc w:val="center"/>
              <w:rPr>
                <w:rFonts w:ascii="Arial" w:hAnsi="Arial" w:cs="Arial"/>
                <w:b/>
                <w:bCs/>
                <w:color w:val="000000"/>
                <w:sz w:val="20"/>
                <w:szCs w:val="20"/>
              </w:rPr>
            </w:pPr>
            <w:r w:rsidRPr="004621ED">
              <w:rPr>
                <w:rFonts w:ascii="Arial" w:hAnsi="Arial" w:cs="Arial"/>
                <w:b/>
                <w:bCs/>
                <w:color w:val="000000"/>
                <w:sz w:val="20"/>
                <w:szCs w:val="20"/>
              </w:rPr>
              <w:t>Market 3</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1</w:t>
            </w:r>
          </w:p>
        </w:tc>
        <w:tc>
          <w:tcPr>
            <w:tcW w:w="86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2</w:t>
            </w:r>
          </w:p>
        </w:tc>
        <w:tc>
          <w:tcPr>
            <w:tcW w:w="971" w:type="dxa"/>
            <w:shd w:val="clear" w:color="auto" w:fill="auto"/>
            <w:vAlign w:val="center"/>
          </w:tcPr>
          <w:p w:rsidR="00814A60" w:rsidRPr="004621ED" w:rsidRDefault="00814A60" w:rsidP="00C463CB">
            <w:pPr>
              <w:jc w:val="center"/>
              <w:rPr>
                <w:rFonts w:ascii="Arial" w:hAnsi="Arial" w:cs="Arial"/>
                <w:b/>
                <w:color w:val="000000"/>
                <w:sz w:val="20"/>
                <w:szCs w:val="20"/>
              </w:rPr>
            </w:pPr>
            <w:r w:rsidRPr="004621ED">
              <w:rPr>
                <w:rFonts w:ascii="Arial" w:hAnsi="Arial" w:cs="Arial"/>
                <w:b/>
                <w:bCs/>
                <w:color w:val="000000"/>
                <w:sz w:val="20"/>
                <w:szCs w:val="20"/>
              </w:rPr>
              <w:t>Market 3</w:t>
            </w:r>
          </w:p>
        </w:tc>
        <w:tc>
          <w:tcPr>
            <w:tcW w:w="1560" w:type="dxa"/>
            <w:vMerge/>
            <w:shd w:val="clear" w:color="auto" w:fill="auto"/>
            <w:noWrap/>
          </w:tcPr>
          <w:p w:rsidR="00814A60" w:rsidRPr="004621ED" w:rsidRDefault="00814A60" w:rsidP="00C463CB">
            <w:pPr>
              <w:jc w:val="center"/>
              <w:rPr>
                <w:rFonts w:ascii="Arial" w:hAnsi="Arial" w:cs="Arial"/>
                <w:b/>
                <w:color w:val="000000"/>
                <w:sz w:val="20"/>
                <w:szCs w:val="20"/>
              </w:rPr>
            </w:pPr>
          </w:p>
        </w:tc>
      </w:tr>
      <w:tr w:rsidR="00665F8C" w:rsidRPr="004621ED" w:rsidTr="00665F8C">
        <w:trPr>
          <w:trHeight w:val="923"/>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w:t>
            </w:r>
          </w:p>
        </w:tc>
        <w:tc>
          <w:tcPr>
            <w:tcW w:w="1217"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37.29</w:t>
            </w:r>
          </w:p>
          <w:p w:rsidR="00665F8C" w:rsidRPr="004621ED" w:rsidRDefault="00665F8C" w:rsidP="003D2972">
            <w:pPr>
              <w:jc w:val="center"/>
              <w:rPr>
                <w:rFonts w:ascii="Arial" w:hAnsi="Arial" w:cs="Arial"/>
                <w:color w:val="FF0000"/>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sz w:val="20"/>
                <w:szCs w:val="20"/>
              </w:rPr>
              <w:t>43.59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39.79</w:t>
            </w:r>
          </w:p>
          <w:p w:rsidR="00665F8C" w:rsidRPr="004621ED" w:rsidRDefault="00665F8C" w:rsidP="003D2972">
            <w:pPr>
              <w:jc w:val="center"/>
              <w:rPr>
                <w:rFonts w:ascii="Arial" w:hAnsi="Arial" w:cs="Arial"/>
                <w:sz w:val="20"/>
                <w:szCs w:val="20"/>
              </w:rPr>
            </w:pPr>
            <w:r w:rsidRPr="004621ED">
              <w:rPr>
                <w:rFonts w:ascii="Arial" w:hAnsi="Arial" w:cs="Arial"/>
                <w:color w:val="000000"/>
                <w:sz w:val="20"/>
                <w:szCs w:val="20"/>
              </w:rPr>
              <w:t>Note 2</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7.07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7.07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7.78</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665F8C" w:rsidRPr="004621ED" w:rsidTr="00665F8C">
        <w:trPr>
          <w:trHeight w:val="255"/>
        </w:trPr>
        <w:tc>
          <w:tcPr>
            <w:tcW w:w="1951" w:type="dxa"/>
            <w:shd w:val="clear" w:color="auto" w:fill="auto"/>
            <w:noWrap/>
            <w:vAlign w:val="center"/>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IPstream Connect</w:t>
            </w:r>
          </w:p>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Max Premium</w:t>
            </w:r>
          </w:p>
        </w:tc>
        <w:tc>
          <w:tcPr>
            <w:tcW w:w="1217" w:type="dxa"/>
            <w:shd w:val="clear" w:color="auto" w:fill="auto"/>
            <w:noWrap/>
            <w:vAlign w:val="center"/>
          </w:tcPr>
          <w:p w:rsidR="00665F8C" w:rsidRPr="004621ED" w:rsidRDefault="00665F8C" w:rsidP="003D2972">
            <w:pPr>
              <w:jc w:val="center"/>
            </w:pPr>
            <w:r w:rsidRPr="004621ED">
              <w:rPr>
                <w:rFonts w:ascii="Arial" w:hAnsi="Arial" w:cs="Arial"/>
                <w:sz w:val="20"/>
                <w:szCs w:val="20"/>
              </w:rPr>
              <w:t>01.07.2013</w:t>
            </w:r>
          </w:p>
        </w:tc>
        <w:tc>
          <w:tcPr>
            <w:tcW w:w="909" w:type="dxa"/>
            <w:shd w:val="clear" w:color="auto" w:fill="auto"/>
            <w:noWrap/>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37.29</w:t>
            </w:r>
          </w:p>
        </w:tc>
        <w:tc>
          <w:tcPr>
            <w:tcW w:w="861" w:type="dxa"/>
            <w:shd w:val="clear" w:color="auto" w:fill="auto"/>
            <w:vAlign w:val="center"/>
          </w:tcPr>
          <w:p w:rsidR="00665F8C" w:rsidRPr="004621ED" w:rsidRDefault="00665F8C"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0.00</w:t>
            </w:r>
          </w:p>
        </w:tc>
        <w:tc>
          <w:tcPr>
            <w:tcW w:w="861" w:type="dxa"/>
            <w:shd w:val="clear" w:color="auto" w:fill="auto"/>
            <w:vAlign w:val="center"/>
          </w:tcPr>
          <w:p w:rsidR="00665F8C" w:rsidRPr="004621ED" w:rsidRDefault="00665F8C"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665F8C" w:rsidRPr="004621ED" w:rsidRDefault="00665F8C" w:rsidP="003D2972">
            <w:pPr>
              <w:jc w:val="center"/>
            </w:pPr>
            <w:r w:rsidRPr="004621ED">
              <w:rPr>
                <w:rFonts w:ascii="Arial" w:hAnsi="Arial" w:cs="Arial"/>
                <w:sz w:val="20"/>
                <w:szCs w:val="20"/>
              </w:rPr>
              <w:t>31.12</w:t>
            </w:r>
          </w:p>
        </w:tc>
        <w:tc>
          <w:tcPr>
            <w:tcW w:w="861" w:type="dxa"/>
            <w:shd w:val="clear" w:color="auto" w:fill="auto"/>
            <w:vAlign w:val="center"/>
          </w:tcPr>
          <w:p w:rsidR="00665F8C" w:rsidRPr="004621ED" w:rsidRDefault="00665F8C" w:rsidP="00665F8C">
            <w:pPr>
              <w:jc w:val="center"/>
              <w:rPr>
                <w:rFonts w:ascii="Arial" w:hAnsi="Arial" w:cs="Arial"/>
                <w:sz w:val="20"/>
                <w:szCs w:val="20"/>
              </w:rPr>
            </w:pPr>
            <w:r w:rsidRPr="004621ED">
              <w:rPr>
                <w:rFonts w:ascii="Arial" w:hAnsi="Arial" w:cs="Arial"/>
                <w:sz w:val="20"/>
                <w:szCs w:val="20"/>
              </w:rPr>
              <w:t>11.47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11.47</w:t>
            </w:r>
          </w:p>
        </w:tc>
        <w:tc>
          <w:tcPr>
            <w:tcW w:w="919" w:type="dxa"/>
            <w:shd w:val="clear" w:color="auto" w:fill="auto"/>
            <w:noWrap/>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12.62</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665F8C" w:rsidRPr="004621ED" w:rsidRDefault="00665F8C"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665F8C" w:rsidRPr="004621ED" w:rsidRDefault="00665F8C"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lastRenderedPageBreak/>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Home 500, 1000, 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8.01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8.81</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9.69</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3D2972" w:rsidRPr="004621ED" w:rsidTr="00665F8C">
        <w:trPr>
          <w:trHeight w:val="255"/>
        </w:trPr>
        <w:tc>
          <w:tcPr>
            <w:tcW w:w="1951" w:type="dxa"/>
            <w:shd w:val="clear" w:color="auto" w:fill="auto"/>
            <w:noWrap/>
            <w:vAlign w:val="center"/>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IPstream Connect</w:t>
            </w:r>
          </w:p>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Office 500, 1000, 2000</w:t>
            </w:r>
          </w:p>
        </w:tc>
        <w:tc>
          <w:tcPr>
            <w:tcW w:w="1217" w:type="dxa"/>
            <w:shd w:val="clear" w:color="auto" w:fill="auto"/>
            <w:noWrap/>
            <w:vAlign w:val="center"/>
          </w:tcPr>
          <w:p w:rsidR="003D2972" w:rsidRPr="004621ED" w:rsidRDefault="003D2972" w:rsidP="003D2972">
            <w:pPr>
              <w:jc w:val="center"/>
            </w:pPr>
            <w:r w:rsidRPr="004621ED">
              <w:rPr>
                <w:rFonts w:ascii="Arial" w:hAnsi="Arial" w:cs="Arial"/>
                <w:sz w:val="20"/>
                <w:szCs w:val="20"/>
              </w:rPr>
              <w:t>01.04.2013</w:t>
            </w:r>
          </w:p>
        </w:tc>
        <w:tc>
          <w:tcPr>
            <w:tcW w:w="909" w:type="dxa"/>
            <w:shd w:val="clear" w:color="auto" w:fill="auto"/>
            <w:noWrap/>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ind w:right="-108"/>
              <w:jc w:val="center"/>
              <w:rPr>
                <w:rFonts w:ascii="Arial" w:hAnsi="Arial" w:cs="Arial"/>
                <w:sz w:val="20"/>
                <w:szCs w:val="20"/>
              </w:rPr>
            </w:pPr>
            <w:r w:rsidRPr="004621ED">
              <w:rPr>
                <w:rFonts w:ascii="Arial" w:hAnsi="Arial" w:cs="Arial"/>
                <w:sz w:val="20"/>
                <w:szCs w:val="20"/>
              </w:rPr>
              <w:t>43.59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39.79</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5.41</w:t>
            </w:r>
          </w:p>
        </w:tc>
        <w:tc>
          <w:tcPr>
            <w:tcW w:w="861" w:type="dxa"/>
            <w:shd w:val="clear" w:color="auto" w:fill="auto"/>
            <w:vAlign w:val="center"/>
          </w:tcPr>
          <w:p w:rsidR="003D2972" w:rsidRPr="004621ED" w:rsidRDefault="003D2972" w:rsidP="003D2972">
            <w:pPr>
              <w:jc w:val="center"/>
              <w:rPr>
                <w:rFonts w:ascii="Arial" w:hAnsi="Arial" w:cs="Arial"/>
                <w:sz w:val="20"/>
                <w:szCs w:val="20"/>
              </w:rPr>
            </w:pPr>
            <w:r w:rsidRPr="004621ED">
              <w:rPr>
                <w:rFonts w:ascii="Arial" w:hAnsi="Arial" w:cs="Arial"/>
                <w:sz w:val="20"/>
                <w:szCs w:val="20"/>
              </w:rPr>
              <w:t>6.71</w:t>
            </w:r>
          </w:p>
        </w:tc>
        <w:tc>
          <w:tcPr>
            <w:tcW w:w="861" w:type="dxa"/>
            <w:shd w:val="clear" w:color="auto" w:fill="auto"/>
            <w:vAlign w:val="center"/>
          </w:tcPr>
          <w:p w:rsidR="003D2972" w:rsidRPr="004621ED" w:rsidRDefault="003D2972" w:rsidP="003D2972">
            <w:pPr>
              <w:jc w:val="center"/>
            </w:pPr>
            <w:r w:rsidRPr="004621ED">
              <w:rPr>
                <w:rFonts w:ascii="Arial" w:hAnsi="Arial" w:cs="Arial"/>
                <w:sz w:val="20"/>
                <w:szCs w:val="20"/>
              </w:rPr>
              <w:t>31.12</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12.21</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13.43</w:t>
            </w:r>
          </w:p>
        </w:tc>
        <w:tc>
          <w:tcPr>
            <w:tcW w:w="919" w:type="dxa"/>
            <w:shd w:val="clear" w:color="auto" w:fill="auto"/>
            <w:noWrap/>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14.77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0.457</w:t>
            </w:r>
          </w:p>
        </w:tc>
        <w:tc>
          <w:tcPr>
            <w:tcW w:w="86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971" w:type="dxa"/>
            <w:shd w:val="clear" w:color="auto" w:fill="auto"/>
            <w:vAlign w:val="center"/>
          </w:tcPr>
          <w:p w:rsidR="003D2972" w:rsidRPr="004621ED" w:rsidRDefault="003D2972" w:rsidP="003D2972">
            <w:pPr>
              <w:jc w:val="center"/>
              <w:rPr>
                <w:rFonts w:ascii="Arial" w:hAnsi="Arial" w:cs="Arial"/>
                <w:color w:val="000000"/>
                <w:sz w:val="20"/>
                <w:szCs w:val="20"/>
              </w:rPr>
            </w:pPr>
            <w:r w:rsidRPr="004621ED">
              <w:rPr>
                <w:rFonts w:ascii="Arial" w:hAnsi="Arial" w:cs="Arial"/>
                <w:color w:val="000000"/>
                <w:sz w:val="20"/>
                <w:szCs w:val="20"/>
              </w:rPr>
              <w:t>0.465</w:t>
            </w:r>
          </w:p>
        </w:tc>
        <w:tc>
          <w:tcPr>
            <w:tcW w:w="1560" w:type="dxa"/>
            <w:shd w:val="clear" w:color="auto" w:fill="auto"/>
            <w:noWrap/>
            <w:vAlign w:val="bottom"/>
          </w:tcPr>
          <w:p w:rsidR="003D2972" w:rsidRPr="004621ED" w:rsidRDefault="003D2972" w:rsidP="003D2972">
            <w:pPr>
              <w:rPr>
                <w:rFonts w:ascii="Arial" w:hAnsi="Arial" w:cs="Arial"/>
                <w:color w:val="000000"/>
                <w:sz w:val="20"/>
                <w:szCs w:val="20"/>
              </w:rPr>
            </w:pPr>
            <w:r w:rsidRPr="004621ED">
              <w:rPr>
                <w:rFonts w:ascii="Arial" w:hAnsi="Arial" w:cs="Arial"/>
                <w:color w:val="000000"/>
                <w:sz w:val="20"/>
                <w:szCs w:val="20"/>
              </w:rPr>
              <w:t>One month minimum term, paid monthly in advance</w:t>
            </w:r>
          </w:p>
        </w:tc>
      </w:tr>
      <w:tr w:rsidR="00814A60" w:rsidRPr="004621ED" w:rsidTr="00665F8C">
        <w:trPr>
          <w:trHeight w:val="1278"/>
        </w:trPr>
        <w:tc>
          <w:tcPr>
            <w:tcW w:w="1951" w:type="dxa"/>
            <w:shd w:val="clear" w:color="auto" w:fill="auto"/>
            <w:noWrap/>
            <w:vAlign w:val="center"/>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IPstream Connect</w:t>
            </w:r>
          </w:p>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Symmetric 250, 500, 1000, 2000</w:t>
            </w:r>
          </w:p>
        </w:tc>
        <w:tc>
          <w:tcPr>
            <w:tcW w:w="1217"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01.06.2011</w:t>
            </w:r>
          </w:p>
        </w:tc>
        <w:tc>
          <w:tcPr>
            <w:tcW w:w="90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316.37</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919" w:type="dxa"/>
            <w:shd w:val="clear" w:color="auto" w:fill="auto"/>
            <w:noWrap/>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80.70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86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971" w:type="dxa"/>
            <w:shd w:val="clear" w:color="auto" w:fill="auto"/>
            <w:vAlign w:val="center"/>
          </w:tcPr>
          <w:p w:rsidR="00814A60" w:rsidRPr="004621ED" w:rsidRDefault="00814A60" w:rsidP="00C463CB">
            <w:pPr>
              <w:jc w:val="center"/>
              <w:rPr>
                <w:rFonts w:ascii="Arial" w:hAnsi="Arial" w:cs="Arial"/>
                <w:color w:val="000000"/>
                <w:sz w:val="20"/>
                <w:szCs w:val="20"/>
              </w:rPr>
            </w:pPr>
            <w:r w:rsidRPr="004621ED">
              <w:rPr>
                <w:rFonts w:ascii="Arial" w:hAnsi="Arial" w:cs="Arial"/>
                <w:color w:val="000000"/>
                <w:sz w:val="20"/>
                <w:szCs w:val="20"/>
              </w:rPr>
              <w:t>0.00</w:t>
            </w:r>
          </w:p>
        </w:tc>
        <w:tc>
          <w:tcPr>
            <w:tcW w:w="1560" w:type="dxa"/>
            <w:shd w:val="clear" w:color="auto" w:fill="auto"/>
            <w:noWrap/>
            <w:vAlign w:val="bottom"/>
          </w:tcPr>
          <w:p w:rsidR="00814A60" w:rsidRPr="004621ED" w:rsidRDefault="00814A60" w:rsidP="00C463CB">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814A60" w:rsidRPr="004621ED" w:rsidRDefault="00814A60" w:rsidP="002C059E">
      <w:pPr>
        <w:spacing w:before="120"/>
        <w:rPr>
          <w:rFonts w:ascii="Arial" w:hAnsi="Arial" w:cs="Arial"/>
          <w:b/>
          <w:sz w:val="20"/>
          <w:szCs w:val="20"/>
        </w:rPr>
      </w:pPr>
    </w:p>
    <w:p w:rsidR="00B573F5" w:rsidRPr="004621ED" w:rsidRDefault="00B573F5" w:rsidP="00B573F5">
      <w:pPr>
        <w:spacing w:before="120"/>
        <w:rPr>
          <w:rFonts w:ascii="Arial" w:hAnsi="Arial" w:cs="Arial"/>
          <w:b/>
          <w:sz w:val="20"/>
          <w:szCs w:val="20"/>
        </w:rPr>
      </w:pPr>
      <w:r w:rsidRPr="004621ED">
        <w:rPr>
          <w:rFonts w:ascii="Arial" w:hAnsi="Arial" w:cs="Arial"/>
          <w:b/>
          <w:sz w:val="20"/>
          <w:szCs w:val="20"/>
        </w:rPr>
        <w:t xml:space="preserve">Additional IPstream Connect </w:t>
      </w:r>
      <w:r w:rsidR="009E64A7" w:rsidRPr="004621ED">
        <w:rPr>
          <w:rFonts w:ascii="Arial" w:hAnsi="Arial" w:cs="Arial"/>
          <w:b/>
          <w:sz w:val="20"/>
          <w:szCs w:val="20"/>
        </w:rPr>
        <w:t>End User Access Rentals for Retirement Exchanges</w:t>
      </w:r>
    </w:p>
    <w:p w:rsidR="00B573F5" w:rsidRPr="004621ED" w:rsidRDefault="00B573F5" w:rsidP="00B573F5">
      <w:pPr>
        <w:spacing w:before="120"/>
        <w:rPr>
          <w:rFonts w:ascii="Arial" w:hAnsi="Arial" w:cs="Arial"/>
          <w:b/>
          <w:sz w:val="20"/>
          <w:szCs w:val="20"/>
        </w:rPr>
      </w:pPr>
    </w:p>
    <w:p w:rsidR="00C56234" w:rsidRPr="004621ED" w:rsidRDefault="00227C68" w:rsidP="00B573F5">
      <w:pPr>
        <w:spacing w:before="120"/>
        <w:rPr>
          <w:rFonts w:ascii="Arial" w:hAnsi="Arial" w:cs="Arial"/>
          <w:sz w:val="20"/>
          <w:szCs w:val="20"/>
        </w:rPr>
      </w:pPr>
      <w:r w:rsidRPr="004621ED">
        <w:rPr>
          <w:rFonts w:ascii="Arial" w:hAnsi="Arial" w:cs="Arial"/>
          <w:sz w:val="20"/>
          <w:szCs w:val="20"/>
        </w:rPr>
        <w:t>An additional End User Access Rental charge applies where the serving exchange has passed the retirement date listed in the file</w:t>
      </w:r>
      <w:r w:rsidR="009E64A7" w:rsidRPr="004621ED">
        <w:rPr>
          <w:rFonts w:ascii="Arial" w:hAnsi="Arial" w:cs="Arial"/>
          <w:sz w:val="20"/>
          <w:szCs w:val="20"/>
        </w:rPr>
        <w:t xml:space="preserve"> “</w:t>
      </w:r>
      <w:r w:rsidR="00C072E1" w:rsidRPr="004621ED">
        <w:rPr>
          <w:rFonts w:ascii="Arial" w:hAnsi="Arial" w:cs="Arial"/>
          <w:sz w:val="20"/>
          <w:szCs w:val="20"/>
        </w:rPr>
        <w:t>IPstream and IPstream Connect Exchanges for Retirement</w:t>
      </w:r>
      <w:r w:rsidR="009E64A7" w:rsidRPr="004621ED">
        <w:rPr>
          <w:rFonts w:ascii="Arial" w:hAnsi="Arial" w:cs="Arial"/>
          <w:sz w:val="20"/>
          <w:szCs w:val="20"/>
        </w:rPr>
        <w:t>” published at the following link:</w:t>
      </w:r>
    </w:p>
    <w:p w:rsidR="00C072E1" w:rsidRPr="004621ED" w:rsidRDefault="00DB7291" w:rsidP="00B573F5">
      <w:pPr>
        <w:spacing w:before="120"/>
        <w:rPr>
          <w:rFonts w:ascii="Arial" w:hAnsi="Arial" w:cs="Arial"/>
          <w:sz w:val="20"/>
          <w:szCs w:val="20"/>
        </w:rPr>
      </w:pPr>
      <w:hyperlink r:id="rId18" w:history="1">
        <w:r w:rsidR="00C072E1" w:rsidRPr="004621ED">
          <w:rPr>
            <w:rStyle w:val="Hyperlink"/>
            <w:rFonts w:ascii="Arial" w:hAnsi="Arial" w:cs="Arial"/>
            <w:sz w:val="20"/>
            <w:szCs w:val="20"/>
          </w:rPr>
          <w:t>https://www.btwholesale.com/pages/static/Library/Pricing_and_Contractual_Information/Part_8_BT_IPstream_Connect/index.htm</w:t>
        </w:r>
      </w:hyperlink>
    </w:p>
    <w:p w:rsidR="00C072E1" w:rsidRPr="004621ED" w:rsidRDefault="009E64A7" w:rsidP="00B573F5">
      <w:pPr>
        <w:spacing w:before="120"/>
        <w:rPr>
          <w:rFonts w:ascii="Arial" w:hAnsi="Arial" w:cs="Arial"/>
          <w:sz w:val="20"/>
          <w:szCs w:val="20"/>
        </w:rPr>
      </w:pPr>
      <w:r w:rsidRPr="004621ED">
        <w:rPr>
          <w:rFonts w:ascii="Arial" w:hAnsi="Arial" w:cs="Arial"/>
          <w:sz w:val="20"/>
          <w:szCs w:val="20"/>
        </w:rPr>
        <w:t>The additional charging, by exchange retirement phase, is summarised in the table below.</w:t>
      </w:r>
    </w:p>
    <w:p w:rsidR="00B573F5" w:rsidRPr="004621ED" w:rsidRDefault="00B573F5" w:rsidP="002C059E">
      <w:pPr>
        <w:spacing w:before="120"/>
        <w:rPr>
          <w:rFonts w:ascii="Arial" w:hAnsi="Arial" w:cs="Arial"/>
          <w:b/>
          <w:sz w:val="20"/>
          <w:szCs w:val="20"/>
        </w:rPr>
      </w:pPr>
    </w:p>
    <w:tbl>
      <w:tblPr>
        <w:tblpPr w:leftFromText="180" w:rightFromText="180" w:vertAnchor="text" w:horzAnchor="margin" w:tblpY="80"/>
        <w:tblW w:w="7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478"/>
        <w:gridCol w:w="1046"/>
        <w:gridCol w:w="1046"/>
        <w:gridCol w:w="1117"/>
      </w:tblGrid>
      <w:tr w:rsidR="00C56234" w:rsidRPr="004621ED" w:rsidTr="00C56234">
        <w:trPr>
          <w:trHeight w:val="211"/>
        </w:trPr>
        <w:tc>
          <w:tcPr>
            <w:tcW w:w="2370" w:type="dxa"/>
            <w:vMerge w:val="restart"/>
            <w:shd w:val="clear" w:color="auto" w:fill="auto"/>
            <w:noWrap/>
            <w:vAlign w:val="center"/>
          </w:tcPr>
          <w:p w:rsidR="00C56234" w:rsidRPr="004621ED" w:rsidRDefault="00C56234" w:rsidP="00C56234">
            <w:pPr>
              <w:jc w:val="center"/>
              <w:rPr>
                <w:rFonts w:ascii="Arial" w:hAnsi="Arial" w:cs="Arial"/>
                <w:b/>
                <w:color w:val="000000"/>
                <w:sz w:val="20"/>
                <w:szCs w:val="20"/>
              </w:rPr>
            </w:pPr>
            <w:r w:rsidRPr="004621ED">
              <w:rPr>
                <w:rFonts w:ascii="Arial" w:hAnsi="Arial" w:cs="Arial"/>
                <w:b/>
                <w:color w:val="000000"/>
                <w:sz w:val="20"/>
                <w:szCs w:val="20"/>
              </w:rPr>
              <w:t>IPstream Connect</w:t>
            </w:r>
          </w:p>
          <w:p w:rsidR="00C56234" w:rsidRPr="004621ED" w:rsidRDefault="00C56234" w:rsidP="00C56234">
            <w:pPr>
              <w:jc w:val="center"/>
              <w:rPr>
                <w:rFonts w:ascii="Arial" w:hAnsi="Arial" w:cs="Arial"/>
                <w:b/>
                <w:color w:val="000000"/>
                <w:sz w:val="20"/>
                <w:szCs w:val="20"/>
              </w:rPr>
            </w:pPr>
            <w:r w:rsidRPr="004621ED">
              <w:rPr>
                <w:rFonts w:ascii="Arial" w:hAnsi="Arial" w:cs="Arial"/>
                <w:b/>
                <w:color w:val="000000"/>
                <w:sz w:val="20"/>
                <w:szCs w:val="20"/>
              </w:rPr>
              <w:t>End User Access</w:t>
            </w:r>
          </w:p>
        </w:tc>
        <w:tc>
          <w:tcPr>
            <w:tcW w:w="1478" w:type="dxa"/>
            <w:vMerge w:val="restart"/>
            <w:shd w:val="clear" w:color="auto" w:fill="auto"/>
            <w:noWrap/>
            <w:vAlign w:val="center"/>
          </w:tcPr>
          <w:p w:rsidR="00C56234" w:rsidRPr="004621ED" w:rsidRDefault="00C56234" w:rsidP="00C56234">
            <w:pPr>
              <w:jc w:val="center"/>
              <w:rPr>
                <w:rFonts w:ascii="Arial" w:hAnsi="Arial" w:cs="Arial"/>
                <w:b/>
                <w:bCs/>
                <w:sz w:val="20"/>
                <w:szCs w:val="20"/>
              </w:rPr>
            </w:pPr>
            <w:r w:rsidRPr="004621ED">
              <w:rPr>
                <w:rFonts w:ascii="Arial" w:hAnsi="Arial" w:cs="Arial"/>
                <w:b/>
                <w:bCs/>
                <w:sz w:val="20"/>
                <w:szCs w:val="20"/>
              </w:rPr>
              <w:t>Operative Date</w:t>
            </w:r>
          </w:p>
        </w:tc>
        <w:tc>
          <w:tcPr>
            <w:tcW w:w="3209" w:type="dxa"/>
            <w:gridSpan w:val="3"/>
            <w:tcBorders>
              <w:top w:val="single" w:sz="4" w:space="0" w:color="auto"/>
              <w:bottom w:val="single" w:sz="6" w:space="0" w:color="auto"/>
            </w:tcBorders>
            <w:shd w:val="clear" w:color="auto" w:fill="auto"/>
            <w:vAlign w:val="center"/>
          </w:tcPr>
          <w:p w:rsidR="00C56234" w:rsidRPr="004621ED" w:rsidRDefault="00C56234" w:rsidP="00C56234">
            <w:pPr>
              <w:jc w:val="center"/>
              <w:rPr>
                <w:rFonts w:ascii="Arial" w:hAnsi="Arial" w:cs="Arial"/>
                <w:b/>
                <w:bCs/>
                <w:color w:val="000000"/>
                <w:sz w:val="20"/>
                <w:szCs w:val="20"/>
              </w:rPr>
            </w:pPr>
            <w:r w:rsidRPr="004621ED">
              <w:rPr>
                <w:rFonts w:ascii="Arial" w:hAnsi="Arial" w:cs="Arial"/>
                <w:b/>
                <w:bCs/>
                <w:color w:val="000000"/>
                <w:sz w:val="20"/>
                <w:szCs w:val="20"/>
              </w:rPr>
              <w:t>Additional Rental</w:t>
            </w:r>
          </w:p>
          <w:p w:rsidR="00C56234" w:rsidRPr="004621ED" w:rsidRDefault="00C56234" w:rsidP="00C56234">
            <w:pPr>
              <w:jc w:val="center"/>
              <w:rPr>
                <w:rFonts w:ascii="Arial" w:hAnsi="Arial" w:cs="Arial"/>
                <w:b/>
                <w:bCs/>
                <w:color w:val="000000"/>
                <w:sz w:val="20"/>
                <w:szCs w:val="20"/>
              </w:rPr>
            </w:pPr>
            <w:r w:rsidRPr="004621ED">
              <w:rPr>
                <w:rFonts w:ascii="Arial" w:hAnsi="Arial" w:cs="Arial"/>
                <w:b/>
                <w:bCs/>
                <w:color w:val="000000"/>
                <w:sz w:val="20"/>
                <w:szCs w:val="20"/>
              </w:rPr>
              <w:t>(£ per month)</w:t>
            </w:r>
          </w:p>
        </w:tc>
      </w:tr>
      <w:tr w:rsidR="00C56234" w:rsidRPr="004621ED" w:rsidTr="00C56234">
        <w:trPr>
          <w:trHeight w:val="211"/>
        </w:trPr>
        <w:tc>
          <w:tcPr>
            <w:tcW w:w="2370" w:type="dxa"/>
            <w:vMerge/>
            <w:shd w:val="clear" w:color="auto" w:fill="auto"/>
            <w:noWrap/>
          </w:tcPr>
          <w:p w:rsidR="00C56234" w:rsidRPr="004621ED" w:rsidRDefault="00C56234" w:rsidP="00C56234">
            <w:pPr>
              <w:rPr>
                <w:rFonts w:ascii="Arial" w:hAnsi="Arial" w:cs="Arial"/>
                <w:color w:val="000000"/>
                <w:sz w:val="20"/>
                <w:szCs w:val="20"/>
              </w:rPr>
            </w:pPr>
          </w:p>
        </w:tc>
        <w:tc>
          <w:tcPr>
            <w:tcW w:w="1478" w:type="dxa"/>
            <w:vMerge/>
            <w:shd w:val="clear" w:color="auto" w:fill="auto"/>
            <w:noWrap/>
          </w:tcPr>
          <w:p w:rsidR="00C56234" w:rsidRPr="004621ED" w:rsidRDefault="00C56234" w:rsidP="00C56234">
            <w:pPr>
              <w:jc w:val="center"/>
              <w:rPr>
                <w:rFonts w:ascii="Arial" w:hAnsi="Arial" w:cs="Arial"/>
                <w:b/>
                <w:color w:val="000000"/>
                <w:sz w:val="20"/>
                <w:szCs w:val="20"/>
              </w:rPr>
            </w:pPr>
          </w:p>
        </w:tc>
        <w:tc>
          <w:tcPr>
            <w:tcW w:w="1046" w:type="dxa"/>
            <w:tcBorders>
              <w:top w:val="single" w:sz="4" w:space="0" w:color="auto"/>
              <w:bottom w:val="single" w:sz="6" w:space="0" w:color="auto"/>
            </w:tcBorders>
            <w:shd w:val="clear" w:color="auto" w:fill="auto"/>
            <w:vAlign w:val="center"/>
          </w:tcPr>
          <w:p w:rsidR="00C56234" w:rsidRPr="004621ED" w:rsidRDefault="00C56234" w:rsidP="00C56234">
            <w:pPr>
              <w:jc w:val="center"/>
              <w:rPr>
                <w:rFonts w:ascii="Arial" w:hAnsi="Arial" w:cs="Arial"/>
                <w:b/>
                <w:bCs/>
                <w:color w:val="000000"/>
                <w:sz w:val="20"/>
                <w:szCs w:val="20"/>
              </w:rPr>
            </w:pPr>
            <w:r w:rsidRPr="004621ED">
              <w:rPr>
                <w:rFonts w:ascii="Arial" w:hAnsi="Arial" w:cs="Arial"/>
                <w:b/>
                <w:bCs/>
                <w:color w:val="000000"/>
                <w:sz w:val="20"/>
                <w:szCs w:val="20"/>
              </w:rPr>
              <w:t>Market 1</w:t>
            </w:r>
          </w:p>
        </w:tc>
        <w:tc>
          <w:tcPr>
            <w:tcW w:w="1046" w:type="dxa"/>
            <w:tcBorders>
              <w:top w:val="single" w:sz="4" w:space="0" w:color="auto"/>
              <w:bottom w:val="single" w:sz="6" w:space="0" w:color="auto"/>
            </w:tcBorders>
            <w:shd w:val="clear" w:color="auto" w:fill="auto"/>
            <w:vAlign w:val="center"/>
          </w:tcPr>
          <w:p w:rsidR="00C56234" w:rsidRPr="004621ED" w:rsidRDefault="00C56234" w:rsidP="00C56234">
            <w:pPr>
              <w:jc w:val="center"/>
              <w:rPr>
                <w:rFonts w:ascii="Arial" w:hAnsi="Arial" w:cs="Arial"/>
                <w:b/>
                <w:bCs/>
                <w:color w:val="000000"/>
                <w:sz w:val="20"/>
                <w:szCs w:val="20"/>
              </w:rPr>
            </w:pPr>
            <w:r w:rsidRPr="004621ED">
              <w:rPr>
                <w:rFonts w:ascii="Arial" w:hAnsi="Arial" w:cs="Arial"/>
                <w:b/>
                <w:bCs/>
                <w:color w:val="000000"/>
                <w:sz w:val="20"/>
                <w:szCs w:val="20"/>
              </w:rPr>
              <w:t>Market 2</w:t>
            </w:r>
          </w:p>
        </w:tc>
        <w:tc>
          <w:tcPr>
            <w:tcW w:w="1117" w:type="dxa"/>
            <w:tcBorders>
              <w:top w:val="single" w:sz="4" w:space="0" w:color="auto"/>
              <w:bottom w:val="single" w:sz="6" w:space="0" w:color="auto"/>
            </w:tcBorders>
            <w:shd w:val="clear" w:color="auto" w:fill="auto"/>
            <w:noWrap/>
            <w:vAlign w:val="center"/>
          </w:tcPr>
          <w:p w:rsidR="00C56234" w:rsidRPr="004621ED" w:rsidRDefault="00C56234" w:rsidP="00C56234">
            <w:pPr>
              <w:jc w:val="center"/>
              <w:rPr>
                <w:rFonts w:ascii="Arial" w:hAnsi="Arial" w:cs="Arial"/>
                <w:b/>
                <w:bCs/>
                <w:color w:val="000000"/>
                <w:sz w:val="20"/>
                <w:szCs w:val="20"/>
              </w:rPr>
            </w:pPr>
            <w:r w:rsidRPr="004621ED">
              <w:rPr>
                <w:rFonts w:ascii="Arial" w:hAnsi="Arial" w:cs="Arial"/>
                <w:b/>
                <w:bCs/>
                <w:color w:val="000000"/>
                <w:sz w:val="20"/>
                <w:szCs w:val="20"/>
              </w:rPr>
              <w:t>Market 3</w:t>
            </w:r>
          </w:p>
        </w:tc>
      </w:tr>
      <w:tr w:rsidR="00C56234" w:rsidRPr="004621ED" w:rsidTr="00C56234">
        <w:trPr>
          <w:trHeight w:val="401"/>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Max</w:t>
            </w:r>
          </w:p>
        </w:tc>
        <w:tc>
          <w:tcPr>
            <w:tcW w:w="1478" w:type="dxa"/>
            <w:vMerge w:val="restart"/>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Please refer to “Retirement charging operative dates” table below</w:t>
            </w:r>
          </w:p>
        </w:tc>
        <w:tc>
          <w:tcPr>
            <w:tcW w:w="1046" w:type="dxa"/>
            <w:shd w:val="clear" w:color="auto" w:fill="auto"/>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2.00</w:t>
            </w:r>
          </w:p>
        </w:tc>
      </w:tr>
      <w:tr w:rsidR="00C56234" w:rsidRPr="004621ED" w:rsidTr="00C56234">
        <w:trPr>
          <w:trHeight w:val="211"/>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 xml:space="preserve">Max BET 1 and 2Mb/s line speed </w:t>
            </w:r>
          </w:p>
        </w:tc>
        <w:tc>
          <w:tcPr>
            <w:tcW w:w="1478" w:type="dxa"/>
            <w:vMerge/>
            <w:shd w:val="clear" w:color="auto" w:fill="auto"/>
            <w:noWrap/>
            <w:vAlign w:val="center"/>
          </w:tcPr>
          <w:p w:rsidR="00C56234" w:rsidRPr="004621ED" w:rsidRDefault="00C56234" w:rsidP="00C56234">
            <w:pPr>
              <w:jc w:val="center"/>
            </w:pPr>
          </w:p>
        </w:tc>
        <w:tc>
          <w:tcPr>
            <w:tcW w:w="1046" w:type="dxa"/>
            <w:shd w:val="clear" w:color="auto" w:fill="auto"/>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2.00</w:t>
            </w:r>
          </w:p>
        </w:tc>
      </w:tr>
      <w:tr w:rsidR="00C56234" w:rsidRPr="004621ED" w:rsidTr="00C56234">
        <w:trPr>
          <w:trHeight w:val="211"/>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Max Premium</w:t>
            </w:r>
          </w:p>
        </w:tc>
        <w:tc>
          <w:tcPr>
            <w:tcW w:w="1478" w:type="dxa"/>
            <w:vMerge/>
            <w:shd w:val="clear" w:color="auto" w:fill="auto"/>
            <w:noWrap/>
            <w:vAlign w:val="center"/>
          </w:tcPr>
          <w:p w:rsidR="00C56234" w:rsidRPr="004621ED" w:rsidRDefault="00C56234" w:rsidP="00C56234">
            <w:pPr>
              <w:jc w:val="center"/>
            </w:pPr>
          </w:p>
        </w:tc>
        <w:tc>
          <w:tcPr>
            <w:tcW w:w="1046" w:type="dxa"/>
            <w:shd w:val="clear" w:color="auto" w:fill="auto"/>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2.00</w:t>
            </w:r>
          </w:p>
        </w:tc>
      </w:tr>
      <w:tr w:rsidR="00C56234" w:rsidRPr="004621ED" w:rsidTr="00C56234">
        <w:trPr>
          <w:trHeight w:val="211"/>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Home 500, 1000, 2000</w:t>
            </w:r>
          </w:p>
        </w:tc>
        <w:tc>
          <w:tcPr>
            <w:tcW w:w="1478" w:type="dxa"/>
            <w:vMerge/>
            <w:shd w:val="clear" w:color="auto" w:fill="auto"/>
            <w:noWrap/>
            <w:vAlign w:val="center"/>
          </w:tcPr>
          <w:p w:rsidR="00C56234" w:rsidRPr="004621ED" w:rsidRDefault="00C56234" w:rsidP="00C56234">
            <w:pPr>
              <w:jc w:val="center"/>
            </w:pP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2.00</w:t>
            </w:r>
          </w:p>
        </w:tc>
      </w:tr>
      <w:tr w:rsidR="00C56234" w:rsidRPr="004621ED" w:rsidTr="00C56234">
        <w:trPr>
          <w:trHeight w:val="211"/>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Office 500, 1000, 2000</w:t>
            </w:r>
          </w:p>
        </w:tc>
        <w:tc>
          <w:tcPr>
            <w:tcW w:w="1478" w:type="dxa"/>
            <w:vMerge/>
            <w:shd w:val="clear" w:color="auto" w:fill="auto"/>
            <w:noWrap/>
            <w:vAlign w:val="center"/>
          </w:tcPr>
          <w:p w:rsidR="00C56234" w:rsidRPr="004621ED" w:rsidRDefault="00C56234" w:rsidP="00C56234">
            <w:pPr>
              <w:jc w:val="center"/>
            </w:pP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2.00</w:t>
            </w:r>
          </w:p>
        </w:tc>
      </w:tr>
      <w:tr w:rsidR="00C56234" w:rsidRPr="004621ED" w:rsidTr="00C56234">
        <w:trPr>
          <w:trHeight w:val="613"/>
        </w:trPr>
        <w:tc>
          <w:tcPr>
            <w:tcW w:w="2370" w:type="dxa"/>
            <w:shd w:val="clear" w:color="auto" w:fill="auto"/>
            <w:noWrap/>
            <w:vAlign w:val="center"/>
          </w:tcPr>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lastRenderedPageBreak/>
              <w:t>IPstream Connect</w:t>
            </w:r>
          </w:p>
          <w:p w:rsidR="00C56234" w:rsidRPr="004621ED" w:rsidRDefault="00C56234" w:rsidP="00C56234">
            <w:pPr>
              <w:rPr>
                <w:rFonts w:ascii="Arial" w:hAnsi="Arial" w:cs="Arial"/>
                <w:color w:val="000000"/>
                <w:sz w:val="20"/>
                <w:szCs w:val="20"/>
              </w:rPr>
            </w:pPr>
            <w:r w:rsidRPr="004621ED">
              <w:rPr>
                <w:rFonts w:ascii="Arial" w:hAnsi="Arial" w:cs="Arial"/>
                <w:color w:val="000000"/>
                <w:sz w:val="20"/>
                <w:szCs w:val="20"/>
              </w:rPr>
              <w:t>Symmetric 250, 500, 1000, 2000</w:t>
            </w:r>
          </w:p>
        </w:tc>
        <w:tc>
          <w:tcPr>
            <w:tcW w:w="1478" w:type="dxa"/>
            <w:shd w:val="clear" w:color="auto" w:fill="auto"/>
            <w:noWrap/>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046" w:type="dxa"/>
            <w:shd w:val="clear" w:color="auto" w:fill="auto"/>
            <w:vAlign w:val="center"/>
          </w:tcPr>
          <w:p w:rsidR="00C56234" w:rsidRPr="004621ED" w:rsidRDefault="00C56234" w:rsidP="00C56234">
            <w:pPr>
              <w:jc w:val="center"/>
              <w:rPr>
                <w:rFonts w:ascii="Arial" w:hAnsi="Arial" w:cs="Arial"/>
                <w:color w:val="000000"/>
                <w:sz w:val="20"/>
                <w:szCs w:val="20"/>
              </w:rPr>
            </w:pPr>
            <w:r w:rsidRPr="004621ED">
              <w:rPr>
                <w:rFonts w:ascii="Arial" w:hAnsi="Arial" w:cs="Arial"/>
                <w:color w:val="000000"/>
                <w:sz w:val="20"/>
                <w:szCs w:val="20"/>
              </w:rPr>
              <w:t>-</w:t>
            </w:r>
          </w:p>
        </w:tc>
        <w:tc>
          <w:tcPr>
            <w:tcW w:w="1117" w:type="dxa"/>
            <w:shd w:val="clear" w:color="auto" w:fill="auto"/>
            <w:noWrap/>
            <w:vAlign w:val="center"/>
          </w:tcPr>
          <w:p w:rsidR="00C56234" w:rsidRPr="004621ED" w:rsidRDefault="00C56234" w:rsidP="00C56234">
            <w:pPr>
              <w:jc w:val="center"/>
              <w:rPr>
                <w:rFonts w:ascii="Arial" w:hAnsi="Arial" w:cs="Arial"/>
                <w:sz w:val="20"/>
                <w:szCs w:val="20"/>
              </w:rPr>
            </w:pPr>
            <w:r w:rsidRPr="004621ED">
              <w:rPr>
                <w:rFonts w:ascii="Arial" w:hAnsi="Arial" w:cs="Arial"/>
                <w:sz w:val="20"/>
                <w:szCs w:val="20"/>
              </w:rPr>
              <w:t>-</w:t>
            </w:r>
          </w:p>
        </w:tc>
      </w:tr>
    </w:tbl>
    <w:p w:rsidR="00B573F5" w:rsidRPr="004621ED" w:rsidRDefault="00B573F5" w:rsidP="002C059E">
      <w:pPr>
        <w:spacing w:before="120"/>
        <w:rPr>
          <w:rFonts w:ascii="Arial" w:hAnsi="Arial" w:cs="Arial"/>
          <w:b/>
          <w:sz w:val="20"/>
          <w:szCs w:val="20"/>
        </w:rPr>
      </w:pPr>
    </w:p>
    <w:p w:rsidR="00B573F5" w:rsidRPr="004621ED" w:rsidRDefault="00B573F5" w:rsidP="002C059E">
      <w:pPr>
        <w:spacing w:before="120"/>
        <w:rPr>
          <w:rFonts w:ascii="Arial" w:hAnsi="Arial" w:cs="Arial"/>
          <w:b/>
          <w:sz w:val="20"/>
          <w:szCs w:val="20"/>
        </w:rPr>
      </w:pPr>
    </w:p>
    <w:p w:rsidR="00C56234" w:rsidRPr="004621ED" w:rsidRDefault="00C56234" w:rsidP="002C059E">
      <w:pPr>
        <w:spacing w:before="120"/>
        <w:rPr>
          <w:rFonts w:ascii="Arial" w:hAnsi="Arial" w:cs="Arial"/>
          <w:b/>
          <w:sz w:val="20"/>
          <w:szCs w:val="20"/>
        </w:rPr>
      </w:pPr>
    </w:p>
    <w:p w:rsidR="00B573F5" w:rsidRPr="004621ED" w:rsidRDefault="00C072E1" w:rsidP="002C059E">
      <w:pPr>
        <w:spacing w:before="120"/>
        <w:rPr>
          <w:rFonts w:ascii="Arial" w:hAnsi="Arial" w:cs="Arial"/>
          <w:b/>
          <w:sz w:val="20"/>
          <w:szCs w:val="20"/>
        </w:rPr>
      </w:pPr>
      <w:r w:rsidRPr="004621ED">
        <w:rPr>
          <w:rFonts w:ascii="Arial" w:hAnsi="Arial" w:cs="Arial"/>
          <w:b/>
          <w:sz w:val="20"/>
          <w:szCs w:val="20"/>
        </w:rPr>
        <w:t>Retirement charging operative dates</w:t>
      </w:r>
    </w:p>
    <w:tbl>
      <w:tblPr>
        <w:tblW w:w="9523" w:type="dxa"/>
        <w:tblCellMar>
          <w:left w:w="0" w:type="dxa"/>
          <w:right w:w="0" w:type="dxa"/>
        </w:tblCellMar>
        <w:tblLook w:val="04A0" w:firstRow="1" w:lastRow="0" w:firstColumn="1" w:lastColumn="0" w:noHBand="0" w:noVBand="1"/>
      </w:tblPr>
      <w:tblGrid>
        <w:gridCol w:w="1261"/>
        <w:gridCol w:w="2435"/>
        <w:gridCol w:w="2791"/>
        <w:gridCol w:w="3036"/>
      </w:tblGrid>
      <w:tr w:rsidR="009E64A7" w:rsidRPr="004621ED" w:rsidTr="00870D73">
        <w:trPr>
          <w:trHeight w:val="536"/>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9E64A7" w:rsidP="00C072E1">
            <w:pPr>
              <w:spacing w:after="200" w:line="276" w:lineRule="auto"/>
              <w:jc w:val="center"/>
              <w:rPr>
                <w:rFonts w:ascii="Arial" w:eastAsiaTheme="minorHAnsi" w:hAnsi="Arial" w:cs="Arial"/>
                <w:b/>
                <w:sz w:val="20"/>
                <w:szCs w:val="20"/>
                <w:lang w:eastAsia="en-US"/>
              </w:rPr>
            </w:pPr>
            <w:r w:rsidRPr="004621ED">
              <w:rPr>
                <w:rFonts w:ascii="Arial" w:eastAsiaTheme="minorHAnsi" w:hAnsi="Arial" w:cs="Arial"/>
                <w:b/>
                <w:bCs/>
                <w:sz w:val="20"/>
                <w:szCs w:val="20"/>
                <w:lang w:eastAsia="en-US"/>
              </w:rPr>
              <w:t>Retirement p</w:t>
            </w:r>
            <w:r w:rsidR="00B573F5" w:rsidRPr="004621ED">
              <w:rPr>
                <w:rFonts w:ascii="Arial" w:eastAsiaTheme="minorHAnsi" w:hAnsi="Arial" w:cs="Arial"/>
                <w:b/>
                <w:bCs/>
                <w:sz w:val="20"/>
                <w:szCs w:val="20"/>
                <w:lang w:eastAsia="en-US"/>
              </w:rPr>
              <w:t>has</w:t>
            </w:r>
            <w:r w:rsidRPr="004621ED">
              <w:rPr>
                <w:rFonts w:ascii="Arial" w:eastAsiaTheme="minorHAnsi" w:hAnsi="Arial" w:cs="Arial"/>
                <w:b/>
                <w:bCs/>
                <w:sz w:val="20"/>
                <w:szCs w:val="20"/>
                <w:lang w:eastAsia="en-US"/>
              </w:rPr>
              <w:t>e</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B573F5" w:rsidP="00C072E1">
            <w:pPr>
              <w:spacing w:after="200" w:line="276" w:lineRule="auto"/>
              <w:jc w:val="center"/>
              <w:rPr>
                <w:rFonts w:ascii="Arial" w:eastAsiaTheme="minorHAnsi" w:hAnsi="Arial" w:cs="Arial"/>
                <w:b/>
                <w:sz w:val="20"/>
                <w:szCs w:val="20"/>
                <w:lang w:eastAsia="en-US"/>
              </w:rPr>
            </w:pPr>
            <w:r w:rsidRPr="004621ED">
              <w:rPr>
                <w:rFonts w:ascii="Arial" w:eastAsiaTheme="minorHAnsi" w:hAnsi="Arial" w:cs="Arial"/>
                <w:b/>
                <w:bCs/>
                <w:sz w:val="20"/>
                <w:szCs w:val="20"/>
                <w:lang w:eastAsia="en-US"/>
              </w:rPr>
              <w:t>Volume of exchanges</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9E64A7" w:rsidP="00C072E1">
            <w:pPr>
              <w:spacing w:after="200" w:line="276" w:lineRule="auto"/>
              <w:jc w:val="center"/>
              <w:rPr>
                <w:rFonts w:ascii="Arial" w:eastAsiaTheme="minorHAnsi" w:hAnsi="Arial" w:cs="Arial"/>
                <w:b/>
                <w:sz w:val="20"/>
                <w:szCs w:val="20"/>
                <w:lang w:eastAsia="en-US"/>
              </w:rPr>
            </w:pPr>
            <w:r w:rsidRPr="004621ED">
              <w:rPr>
                <w:rFonts w:ascii="Arial" w:eastAsiaTheme="minorHAnsi" w:hAnsi="Arial" w:cs="Arial"/>
                <w:b/>
                <w:bCs/>
                <w:sz w:val="20"/>
                <w:szCs w:val="20"/>
                <w:lang w:eastAsia="en-US"/>
              </w:rPr>
              <w:t>Published retirement d</w:t>
            </w:r>
            <w:r w:rsidR="00B573F5" w:rsidRPr="004621ED">
              <w:rPr>
                <w:rFonts w:ascii="Arial" w:eastAsiaTheme="minorHAnsi" w:hAnsi="Arial" w:cs="Arial"/>
                <w:b/>
                <w:bCs/>
                <w:sz w:val="20"/>
                <w:szCs w:val="20"/>
                <w:lang w:eastAsia="en-US"/>
              </w:rPr>
              <w:t>ate</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9E64A7" w:rsidP="00227C68">
            <w:pPr>
              <w:spacing w:after="200" w:line="276" w:lineRule="auto"/>
              <w:jc w:val="center"/>
              <w:rPr>
                <w:rFonts w:ascii="Arial" w:eastAsiaTheme="minorHAnsi" w:hAnsi="Arial" w:cs="Arial"/>
                <w:b/>
                <w:sz w:val="20"/>
                <w:szCs w:val="20"/>
                <w:lang w:eastAsia="en-US"/>
              </w:rPr>
            </w:pPr>
            <w:r w:rsidRPr="004621ED">
              <w:rPr>
                <w:rFonts w:ascii="Arial" w:eastAsiaTheme="minorHAnsi" w:hAnsi="Arial" w:cs="Arial"/>
                <w:b/>
                <w:bCs/>
                <w:sz w:val="20"/>
                <w:szCs w:val="20"/>
                <w:lang w:eastAsia="en-US"/>
              </w:rPr>
              <w:t>Operative date for additional End User Access Rentals</w:t>
            </w:r>
          </w:p>
        </w:tc>
      </w:tr>
      <w:tr w:rsidR="009E64A7" w:rsidRPr="004621ED" w:rsidTr="004621ED">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B573F5"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B573F5"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425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B573F5"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31.10.13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01.11.13</w:t>
            </w:r>
          </w:p>
        </w:tc>
      </w:tr>
      <w:tr w:rsidR="009E64A7" w:rsidRPr="004621ED" w:rsidTr="004621ED">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425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30.11.13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jc w:val="center"/>
              <w:rPr>
                <w:rFonts w:ascii="Arial" w:hAnsi="Arial" w:cs="Arial"/>
                <w:sz w:val="20"/>
                <w:szCs w:val="20"/>
              </w:rPr>
            </w:pPr>
            <w:r w:rsidRPr="004621ED">
              <w:rPr>
                <w:rFonts w:ascii="Arial" w:hAnsi="Arial" w:cs="Arial"/>
                <w:sz w:val="20"/>
                <w:szCs w:val="20"/>
              </w:rPr>
              <w:t>01.12.13</w:t>
            </w:r>
          </w:p>
        </w:tc>
      </w:tr>
      <w:tr w:rsidR="009E64A7" w:rsidRPr="004621ED" w:rsidTr="004621ED">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275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31.12.13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jc w:val="center"/>
              <w:rPr>
                <w:rFonts w:ascii="Arial" w:hAnsi="Arial" w:cs="Arial"/>
                <w:sz w:val="20"/>
                <w:szCs w:val="20"/>
              </w:rPr>
            </w:pPr>
            <w:r w:rsidRPr="004621ED">
              <w:rPr>
                <w:rFonts w:ascii="Arial" w:hAnsi="Arial" w:cs="Arial"/>
                <w:sz w:val="20"/>
                <w:szCs w:val="20"/>
              </w:rPr>
              <w:t>01.01.14</w:t>
            </w:r>
          </w:p>
        </w:tc>
      </w:tr>
      <w:tr w:rsidR="009E64A7" w:rsidRPr="004621ED" w:rsidTr="004621ED">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233</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9E64A7" w:rsidP="004621ED">
            <w:pPr>
              <w:spacing w:after="200" w:line="276" w:lineRule="auto"/>
              <w:jc w:val="center"/>
              <w:rPr>
                <w:rFonts w:ascii="Arial" w:eastAsiaTheme="minorHAnsi" w:hAnsi="Arial" w:cs="Arial"/>
                <w:sz w:val="20"/>
                <w:szCs w:val="20"/>
                <w:lang w:eastAsia="en-US"/>
              </w:rPr>
            </w:pPr>
            <w:r w:rsidRPr="004621ED">
              <w:rPr>
                <w:rFonts w:ascii="Arial" w:eastAsiaTheme="minorHAnsi" w:hAnsi="Arial" w:cs="Arial"/>
                <w:sz w:val="20"/>
                <w:szCs w:val="20"/>
                <w:lang w:eastAsia="en-US"/>
              </w:rPr>
              <w:t>31.01.14</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E64A7" w:rsidRPr="004621ED" w:rsidRDefault="00E82AB4" w:rsidP="004621ED">
            <w:pPr>
              <w:jc w:val="center"/>
              <w:rPr>
                <w:rFonts w:ascii="Arial" w:hAnsi="Arial" w:cs="Arial"/>
                <w:sz w:val="20"/>
                <w:szCs w:val="20"/>
              </w:rPr>
            </w:pPr>
            <w:r w:rsidRPr="004621ED">
              <w:rPr>
                <w:rFonts w:ascii="Arial" w:hAnsi="Arial" w:cs="Arial"/>
                <w:sz w:val="20"/>
                <w:szCs w:val="20"/>
              </w:rPr>
              <w:t>01</w:t>
            </w:r>
            <w:r w:rsidR="009E64A7" w:rsidRPr="004621ED">
              <w:rPr>
                <w:rFonts w:ascii="Arial" w:hAnsi="Arial" w:cs="Arial"/>
                <w:sz w:val="20"/>
                <w:szCs w:val="20"/>
              </w:rPr>
              <w:t>.02.14</w:t>
            </w:r>
          </w:p>
        </w:tc>
      </w:tr>
    </w:tbl>
    <w:p w:rsidR="00B573F5" w:rsidRPr="004621ED" w:rsidRDefault="00B573F5" w:rsidP="002C059E">
      <w:pPr>
        <w:spacing w:before="120"/>
        <w:rPr>
          <w:rFonts w:ascii="Arial" w:hAnsi="Arial" w:cs="Arial"/>
          <w:b/>
          <w:sz w:val="20"/>
          <w:szCs w:val="20"/>
        </w:rPr>
      </w:pPr>
    </w:p>
    <w:p w:rsidR="005B051F" w:rsidRPr="004621ED" w:rsidRDefault="00DA72AF" w:rsidP="002C059E">
      <w:pPr>
        <w:spacing w:before="120"/>
        <w:rPr>
          <w:rFonts w:ascii="Arial" w:hAnsi="Arial" w:cs="Arial"/>
          <w:b/>
          <w:sz w:val="20"/>
          <w:szCs w:val="20"/>
        </w:rPr>
      </w:pPr>
      <w:r w:rsidRPr="004621ED">
        <w:rPr>
          <w:rFonts w:ascii="Arial" w:hAnsi="Arial" w:cs="Arial"/>
          <w:b/>
          <w:sz w:val="20"/>
          <w:szCs w:val="20"/>
        </w:rPr>
        <w:t xml:space="preserve">Note:  </w:t>
      </w:r>
    </w:p>
    <w:p w:rsidR="00C56234" w:rsidRPr="004621ED" w:rsidRDefault="00664723" w:rsidP="00C072E1">
      <w:pPr>
        <w:numPr>
          <w:ilvl w:val="0"/>
          <w:numId w:val="9"/>
        </w:numPr>
        <w:rPr>
          <w:rStyle w:val="spplbodytext"/>
          <w:rFonts w:ascii="Arial" w:hAnsi="Arial" w:cs="Arial"/>
          <w:sz w:val="20"/>
          <w:szCs w:val="20"/>
        </w:rPr>
      </w:pPr>
      <w:r w:rsidRPr="004621ED">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DB55F9" w:rsidRPr="004621ED" w:rsidRDefault="00DB55F9" w:rsidP="009D37DF">
      <w:pPr>
        <w:pStyle w:val="Heading3"/>
        <w:spacing w:before="0" w:beforeAutospacing="0" w:after="0" w:afterAutospacing="0"/>
        <w:rPr>
          <w:rFonts w:ascii="Arial" w:hAnsi="Arial" w:cs="Arial"/>
          <w:b w:val="0"/>
          <w:sz w:val="20"/>
          <w:szCs w:val="20"/>
        </w:rPr>
      </w:pPr>
    </w:p>
    <w:p w:rsidR="000F3F2A" w:rsidRPr="004621ED" w:rsidRDefault="000F3F2A" w:rsidP="000F3F2A">
      <w:pPr>
        <w:pStyle w:val="Heading1"/>
        <w:rPr>
          <w:sz w:val="20"/>
          <w:szCs w:val="20"/>
          <w:u w:val="single"/>
        </w:rPr>
      </w:pPr>
      <w:bookmarkStart w:id="2" w:name="_Toc274310465"/>
      <w:r w:rsidRPr="004621ED">
        <w:rPr>
          <w:sz w:val="20"/>
          <w:szCs w:val="20"/>
          <w:u w:val="single"/>
        </w:rPr>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2"/>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4621ED" w:rsidTr="005453C6">
        <w:tc>
          <w:tcPr>
            <w:tcW w:w="7308" w:type="dxa"/>
          </w:tcPr>
          <w:p w:rsidR="000F3F2A" w:rsidRPr="004621ED" w:rsidRDefault="000F3F2A" w:rsidP="00346ABD">
            <w:pPr>
              <w:rPr>
                <w:rFonts w:ascii="Arial" w:hAnsi="Arial" w:cs="Arial"/>
                <w:b/>
                <w:sz w:val="20"/>
                <w:szCs w:val="20"/>
              </w:rPr>
            </w:pPr>
            <w:r w:rsidRPr="004621ED">
              <w:rPr>
                <w:rFonts w:ascii="Arial" w:hAnsi="Arial" w:cs="Arial"/>
                <w:b/>
                <w:sz w:val="20"/>
                <w:szCs w:val="20"/>
              </w:rPr>
              <w:t>Transfer From</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0F3F2A" w:rsidRPr="004621ED" w:rsidRDefault="000F3F2A" w:rsidP="005453C6">
            <w:pPr>
              <w:jc w:val="center"/>
              <w:rPr>
                <w:rFonts w:ascii="Arial" w:hAnsi="Arial" w:cs="Arial"/>
                <w:b/>
                <w:sz w:val="20"/>
                <w:szCs w:val="20"/>
              </w:rPr>
            </w:pPr>
            <w:r w:rsidRPr="004621ED">
              <w:rPr>
                <w:rFonts w:ascii="Arial" w:hAnsi="Arial" w:cs="Arial"/>
                <w:b/>
                <w:sz w:val="20"/>
                <w:szCs w:val="20"/>
              </w:rPr>
              <w:t>Charge</w:t>
            </w:r>
          </w:p>
          <w:p w:rsidR="000F3F2A" w:rsidRPr="004621ED" w:rsidRDefault="000F3F2A" w:rsidP="005453C6">
            <w:pPr>
              <w:jc w:val="center"/>
              <w:rPr>
                <w:rFonts w:ascii="Arial" w:hAnsi="Arial" w:cs="Arial"/>
                <w:b/>
                <w:sz w:val="20"/>
                <w:szCs w:val="20"/>
              </w:rPr>
            </w:pPr>
            <w:r w:rsidRPr="004621ED">
              <w:rPr>
                <w:rFonts w:ascii="Arial" w:hAnsi="Arial" w:cs="Arial"/>
                <w:b/>
                <w:sz w:val="20"/>
                <w:szCs w:val="20"/>
              </w:rPr>
              <w:t>(£)</w:t>
            </w:r>
          </w:p>
        </w:tc>
        <w:tc>
          <w:tcPr>
            <w:tcW w:w="3240" w:type="dxa"/>
          </w:tcPr>
          <w:p w:rsidR="000F3F2A" w:rsidRPr="004621ED" w:rsidRDefault="000F3F2A" w:rsidP="00346ABD">
            <w:pPr>
              <w:rPr>
                <w:rFonts w:ascii="Arial" w:hAnsi="Arial" w:cs="Arial"/>
                <w:b/>
                <w:sz w:val="20"/>
                <w:szCs w:val="20"/>
              </w:rPr>
            </w:pPr>
            <w:r w:rsidRPr="004621ED">
              <w:rPr>
                <w:rFonts w:ascii="Arial" w:hAnsi="Arial" w:cs="Arial"/>
                <w:b/>
                <w:sz w:val="20"/>
                <w:szCs w:val="20"/>
              </w:rPr>
              <w:t>Comments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same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Pr>
                <w:rFonts w:ascii="Arial" w:hAnsi="Arial" w:cs="Arial"/>
                <w:color w:val="000000"/>
                <w:sz w:val="20"/>
                <w:szCs w:val="20"/>
              </w:rPr>
              <w:t>.11</w:t>
            </w:r>
            <w:r w:rsidR="00F4788F" w:rsidRPr="004621ED">
              <w:rPr>
                <w:rFonts w:ascii="Arial" w:hAnsi="Arial" w:cs="Arial"/>
                <w:color w:val="000000"/>
                <w:sz w:val="20"/>
                <w:szCs w:val="20"/>
              </w:rPr>
              <w:t>.20</w:t>
            </w:r>
            <w:r w:rsidR="00F4788F">
              <w:rPr>
                <w:rFonts w:ascii="Arial" w:hAnsi="Arial" w:cs="Arial"/>
                <w:color w:val="000000"/>
                <w:sz w:val="20"/>
                <w:szCs w:val="20"/>
              </w:rPr>
              <w:t>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80F25">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80F25">
            <w:pPr>
              <w:rPr>
                <w:rFonts w:ascii="Arial" w:hAnsi="Arial" w:cs="Arial"/>
                <w:sz w:val="20"/>
                <w:szCs w:val="20"/>
              </w:rPr>
            </w:pPr>
            <w:r w:rsidRPr="004621ED">
              <w:rPr>
                <w:rFonts w:ascii="Arial" w:hAnsi="Arial" w:cs="Arial"/>
                <w:sz w:val="20"/>
                <w:szCs w:val="20"/>
              </w:rPr>
              <w:t>Charge per EU in arrears</w:t>
            </w:r>
          </w:p>
        </w:tc>
      </w:tr>
      <w:tr w:rsidR="00F4788F" w:rsidRPr="004621ED" w:rsidTr="00D85297">
        <w:tc>
          <w:tcPr>
            <w:tcW w:w="7308" w:type="dxa"/>
          </w:tcPr>
          <w:p w:rsidR="00F4788F" w:rsidRPr="004621ED" w:rsidRDefault="00F4788F" w:rsidP="00346ABD">
            <w:pPr>
              <w:rPr>
                <w:rFonts w:ascii="Arial" w:hAnsi="Arial" w:cs="Arial"/>
                <w:sz w:val="20"/>
                <w:szCs w:val="20"/>
              </w:rPr>
            </w:pPr>
            <w:r w:rsidRPr="004621ED">
              <w:rPr>
                <w:rFonts w:ascii="Arial" w:hAnsi="Arial" w:cs="Arial"/>
                <w:sz w:val="20"/>
                <w:szCs w:val="20"/>
              </w:rPr>
              <w:t>IPstream Connect to IPstream Connect change of CP bulk transfer</w:t>
            </w:r>
          </w:p>
        </w:tc>
        <w:tc>
          <w:tcPr>
            <w:tcW w:w="1440" w:type="dxa"/>
            <w:vAlign w:val="center"/>
          </w:tcPr>
          <w:p w:rsidR="00F4788F" w:rsidRPr="004621ED" w:rsidRDefault="00E96EEC" w:rsidP="005453C6">
            <w:pPr>
              <w:jc w:val="center"/>
              <w:rPr>
                <w:rFonts w:ascii="Arial" w:hAnsi="Arial" w:cs="Arial"/>
                <w:sz w:val="20"/>
                <w:szCs w:val="20"/>
              </w:rPr>
            </w:pPr>
            <w:r>
              <w:rPr>
                <w:rFonts w:ascii="Arial" w:hAnsi="Arial" w:cs="Arial"/>
                <w:color w:val="000000"/>
                <w:sz w:val="20"/>
                <w:szCs w:val="20"/>
              </w:rPr>
              <w:t>05</w:t>
            </w:r>
            <w:r w:rsidR="00F4788F" w:rsidRPr="00D85297">
              <w:rPr>
                <w:rFonts w:ascii="Arial" w:hAnsi="Arial" w:cs="Arial"/>
                <w:color w:val="000000"/>
                <w:sz w:val="20"/>
                <w:szCs w:val="20"/>
              </w:rPr>
              <w:t>.11.2013</w:t>
            </w:r>
          </w:p>
        </w:tc>
        <w:tc>
          <w:tcPr>
            <w:tcW w:w="1440" w:type="dxa"/>
            <w:vAlign w:val="center"/>
          </w:tcPr>
          <w:p w:rsidR="00F4788F" w:rsidRDefault="00F4788F" w:rsidP="00D85297">
            <w:pPr>
              <w:jc w:val="center"/>
            </w:pPr>
            <w:r w:rsidRPr="009750FC">
              <w:rPr>
                <w:rFonts w:ascii="Arial" w:hAnsi="Arial" w:cs="Arial"/>
                <w:sz w:val="20"/>
                <w:szCs w:val="20"/>
              </w:rPr>
              <w:t>11.00</w:t>
            </w:r>
          </w:p>
        </w:tc>
        <w:tc>
          <w:tcPr>
            <w:tcW w:w="3240" w:type="dxa"/>
            <w:vAlign w:val="center"/>
          </w:tcPr>
          <w:p w:rsidR="00F4788F" w:rsidRPr="004621ED" w:rsidRDefault="00F4788F" w:rsidP="00380F25">
            <w:pPr>
              <w:rPr>
                <w:rFonts w:ascii="Arial" w:hAnsi="Arial" w:cs="Arial"/>
                <w:sz w:val="20"/>
                <w:szCs w:val="20"/>
              </w:rPr>
            </w:pPr>
            <w:r w:rsidRPr="004621ED">
              <w:rPr>
                <w:rFonts w:ascii="Arial" w:hAnsi="Arial" w:cs="Arial"/>
                <w:sz w:val="20"/>
                <w:szCs w:val="20"/>
              </w:rPr>
              <w:t>Charge per EU in arrears</w:t>
            </w:r>
          </w:p>
        </w:tc>
      </w:tr>
      <w:tr w:rsidR="00B573F5" w:rsidRPr="004621ED" w:rsidTr="00D85297">
        <w:tc>
          <w:tcPr>
            <w:tcW w:w="7308" w:type="dxa"/>
          </w:tcPr>
          <w:p w:rsidR="000F3F2A" w:rsidRPr="004621ED" w:rsidRDefault="000F3F2A" w:rsidP="00346ABD">
            <w:pPr>
              <w:rPr>
                <w:rFonts w:ascii="Arial" w:hAnsi="Arial" w:cs="Arial"/>
                <w:sz w:val="20"/>
                <w:szCs w:val="20"/>
              </w:rPr>
            </w:pPr>
            <w:r w:rsidRPr="004621ED">
              <w:rPr>
                <w:rFonts w:ascii="Arial" w:hAnsi="Arial" w:cs="Arial"/>
                <w:sz w:val="20"/>
                <w:szCs w:val="20"/>
              </w:rPr>
              <w:t xml:space="preserve">Singleton EU transfer, same CP or change of CP, </w:t>
            </w:r>
            <w:r w:rsidRPr="004621ED">
              <w:rPr>
                <w:rStyle w:val="spplbodytext"/>
                <w:rFonts w:ascii="Arial" w:hAnsi="Arial" w:cs="Arial"/>
                <w:sz w:val="20"/>
                <w:szCs w:val="20"/>
              </w:rPr>
              <w:t xml:space="preserve">with or without a change of product and speed </w:t>
            </w:r>
            <w:r w:rsidRPr="004621ED">
              <w:rPr>
                <w:rFonts w:ascii="Arial" w:hAnsi="Arial" w:cs="Arial"/>
                <w:sz w:val="20"/>
                <w:szCs w:val="20"/>
              </w:rPr>
              <w:t>between IPstream, IPstream Connect and Datastream</w:t>
            </w:r>
          </w:p>
        </w:tc>
        <w:tc>
          <w:tcPr>
            <w:tcW w:w="1440" w:type="dxa"/>
            <w:vAlign w:val="center"/>
          </w:tcPr>
          <w:p w:rsidR="000F3F2A" w:rsidRPr="004621ED" w:rsidRDefault="002257D1" w:rsidP="005453C6">
            <w:pPr>
              <w:jc w:val="center"/>
              <w:rPr>
                <w:rFonts w:ascii="Arial" w:hAnsi="Arial" w:cs="Arial"/>
                <w:sz w:val="20"/>
                <w:szCs w:val="20"/>
              </w:rPr>
            </w:pPr>
            <w:r w:rsidRPr="004621ED">
              <w:rPr>
                <w:rFonts w:ascii="Arial" w:hAnsi="Arial" w:cs="Arial"/>
                <w:color w:val="000000"/>
                <w:sz w:val="20"/>
                <w:szCs w:val="20"/>
              </w:rPr>
              <w:t>01.04.201</w:t>
            </w:r>
            <w:r w:rsidR="005B4475" w:rsidRPr="004621ED">
              <w:rPr>
                <w:rFonts w:ascii="Arial" w:hAnsi="Arial" w:cs="Arial"/>
                <w:color w:val="000000"/>
                <w:sz w:val="20"/>
                <w:szCs w:val="20"/>
              </w:rPr>
              <w:t>0</w:t>
            </w:r>
          </w:p>
        </w:tc>
        <w:tc>
          <w:tcPr>
            <w:tcW w:w="1440" w:type="dxa"/>
            <w:vAlign w:val="center"/>
          </w:tcPr>
          <w:p w:rsidR="000F3F2A" w:rsidRPr="004621ED" w:rsidRDefault="005B4475" w:rsidP="00D85297">
            <w:pPr>
              <w:jc w:val="center"/>
              <w:rPr>
                <w:rFonts w:ascii="Arial" w:hAnsi="Arial" w:cs="Arial"/>
                <w:sz w:val="20"/>
                <w:szCs w:val="20"/>
              </w:rPr>
            </w:pPr>
            <w:r w:rsidRPr="004621ED">
              <w:rPr>
                <w:rFonts w:ascii="Arial" w:hAnsi="Arial" w:cs="Arial"/>
                <w:sz w:val="20"/>
                <w:szCs w:val="20"/>
              </w:rPr>
              <w:t>11.00</w:t>
            </w:r>
          </w:p>
        </w:tc>
        <w:tc>
          <w:tcPr>
            <w:tcW w:w="3240" w:type="dxa"/>
            <w:vAlign w:val="center"/>
          </w:tcPr>
          <w:p w:rsidR="000F3F2A" w:rsidRPr="004621ED" w:rsidRDefault="000F3F2A" w:rsidP="00F4788F">
            <w:pPr>
              <w:rPr>
                <w:rFonts w:ascii="Arial" w:hAnsi="Arial" w:cs="Arial"/>
                <w:sz w:val="20"/>
                <w:szCs w:val="20"/>
              </w:rPr>
            </w:pPr>
            <w:r w:rsidRPr="004621ED">
              <w:rPr>
                <w:rFonts w:ascii="Arial" w:hAnsi="Arial" w:cs="Arial"/>
                <w:sz w:val="20"/>
                <w:szCs w:val="20"/>
              </w:rPr>
              <w:t>Charge per EU</w:t>
            </w:r>
            <w:r w:rsidR="00F4180A" w:rsidRPr="004621ED">
              <w:rPr>
                <w:rFonts w:ascii="Arial" w:hAnsi="Arial" w:cs="Arial"/>
                <w:sz w:val="20"/>
                <w:szCs w:val="20"/>
              </w:rPr>
              <w:t xml:space="preserve">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DB55F9">
          <w:footerReference w:type="default" r:id="rId19"/>
          <w:pgSz w:w="16838" w:h="11906" w:orient="landscape"/>
          <w:pgMar w:top="1258" w:right="1418" w:bottom="1258" w:left="1418" w:header="709" w:footer="709" w:gutter="0"/>
          <w:cols w:space="708"/>
          <w:docGrid w:linePitch="360"/>
        </w:sectPr>
      </w:pPr>
    </w:p>
    <w:p w:rsidR="000829FE" w:rsidRPr="004621ED" w:rsidRDefault="00631A98" w:rsidP="00B81901">
      <w:pPr>
        <w:pStyle w:val="Heading1"/>
        <w:rPr>
          <w:sz w:val="20"/>
          <w:szCs w:val="20"/>
        </w:rPr>
      </w:pPr>
      <w:bookmarkStart w:id="3"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3"/>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4621ED" w:rsidTr="005453C6">
        <w:tc>
          <w:tcPr>
            <w:tcW w:w="3402" w:type="dxa"/>
          </w:tcPr>
          <w:p w:rsidR="00A65D49" w:rsidRPr="004621ED" w:rsidRDefault="00A65D49" w:rsidP="003F7AC6">
            <w:pPr>
              <w:rPr>
                <w:rFonts w:ascii="Arial" w:hAnsi="Arial" w:cs="Arial"/>
                <w:b/>
                <w:sz w:val="20"/>
                <w:szCs w:val="20"/>
              </w:rPr>
            </w:pPr>
            <w:r w:rsidRPr="004621ED">
              <w:rPr>
                <w:rFonts w:ascii="Arial" w:hAnsi="Arial" w:cs="Arial"/>
                <w:b/>
                <w:sz w:val="20"/>
                <w:szCs w:val="20"/>
              </w:rPr>
              <w:t>TO</w:t>
            </w: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Operative Date:  </w:t>
            </w:r>
            <w:r w:rsidR="009C73F5" w:rsidRPr="004621ED">
              <w:rPr>
                <w:rFonts w:ascii="Arial" w:hAnsi="Arial" w:cs="Arial"/>
                <w:b/>
                <w:sz w:val="20"/>
                <w:szCs w:val="20"/>
              </w:rPr>
              <w:t>3</w:t>
            </w:r>
            <w:r w:rsidRPr="004621ED">
              <w:rPr>
                <w:rFonts w:ascii="Arial" w:hAnsi="Arial" w:cs="Arial"/>
                <w:b/>
                <w:sz w:val="20"/>
                <w:szCs w:val="20"/>
              </w:rPr>
              <w:t>1.0</w:t>
            </w:r>
            <w:r w:rsidR="009C73F5" w:rsidRPr="004621ED">
              <w:rPr>
                <w:rFonts w:ascii="Arial" w:hAnsi="Arial" w:cs="Arial"/>
                <w:b/>
                <w:sz w:val="20"/>
                <w:szCs w:val="20"/>
              </w:rPr>
              <w:t>7</w:t>
            </w:r>
            <w:r w:rsidRPr="004621ED">
              <w:rPr>
                <w:rFonts w:ascii="Arial" w:hAnsi="Arial" w:cs="Arial"/>
                <w:b/>
                <w:sz w:val="20"/>
                <w:szCs w:val="20"/>
              </w:rPr>
              <w:t>.2008</w:t>
            </w:r>
          </w:p>
          <w:p w:rsidR="00A65D49" w:rsidRPr="004621ED" w:rsidRDefault="00A65D49" w:rsidP="003F7AC6">
            <w:pPr>
              <w:rPr>
                <w:rFonts w:ascii="Arial" w:hAnsi="Arial" w:cs="Arial"/>
                <w:b/>
                <w:sz w:val="20"/>
                <w:szCs w:val="20"/>
              </w:rPr>
            </w:pPr>
          </w:p>
          <w:p w:rsidR="00A65D49" w:rsidRPr="004621ED" w:rsidRDefault="00A65D49" w:rsidP="003F7AC6">
            <w:pPr>
              <w:rPr>
                <w:rFonts w:ascii="Arial" w:hAnsi="Arial" w:cs="Arial"/>
                <w:b/>
                <w:sz w:val="20"/>
                <w:szCs w:val="20"/>
              </w:rPr>
            </w:pPr>
            <w:r w:rsidRPr="004621ED">
              <w:rPr>
                <w:rFonts w:ascii="Arial" w:hAnsi="Arial" w:cs="Arial"/>
                <w:b/>
                <w:sz w:val="20"/>
                <w:szCs w:val="20"/>
              </w:rPr>
              <w:t xml:space="preserve">FROM </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Home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500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1000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Office 2000</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w:t>
            </w:r>
          </w:p>
        </w:tc>
        <w:tc>
          <w:tcPr>
            <w:tcW w:w="1134" w:type="dxa"/>
          </w:tcPr>
          <w:p w:rsidR="00A65D49" w:rsidRPr="004621ED" w:rsidRDefault="00A65D49" w:rsidP="005453C6">
            <w:pPr>
              <w:jc w:val="center"/>
              <w:rPr>
                <w:rFonts w:ascii="Arial" w:hAnsi="Arial" w:cs="Arial"/>
                <w:b/>
                <w:sz w:val="20"/>
                <w:szCs w:val="20"/>
              </w:rPr>
            </w:pPr>
            <w:r w:rsidRPr="004621ED">
              <w:rPr>
                <w:rFonts w:ascii="Arial" w:hAnsi="Arial" w:cs="Arial"/>
                <w:b/>
                <w:sz w:val="20"/>
                <w:szCs w:val="20"/>
              </w:rPr>
              <w:t>IPstream Connect Max Premium</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Home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1000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Office 2000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0.00</w:t>
            </w:r>
          </w:p>
        </w:tc>
      </w:tr>
      <w:tr w:rsidR="005453C6" w:rsidRPr="004621ED" w:rsidTr="005453C6">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c>
          <w:tcPr>
            <w:tcW w:w="1134" w:type="dxa"/>
            <w:tcBorders>
              <w:bottom w:val="single" w:sz="4" w:space="0" w:color="auto"/>
            </w:tcBorders>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r>
      <w:tr w:rsidR="005453C6" w:rsidRPr="004621ED" w:rsidTr="005453C6">
        <w:trPr>
          <w:trHeight w:val="66"/>
        </w:trPr>
        <w:tc>
          <w:tcPr>
            <w:tcW w:w="3402" w:type="dxa"/>
            <w:vAlign w:val="center"/>
          </w:tcPr>
          <w:p w:rsidR="00A65D49" w:rsidRPr="004621ED" w:rsidRDefault="00A65D49" w:rsidP="00DB55F9">
            <w:pPr>
              <w:rPr>
                <w:rFonts w:ascii="Arial" w:hAnsi="Arial" w:cs="Arial"/>
                <w:sz w:val="20"/>
                <w:szCs w:val="20"/>
              </w:rPr>
            </w:pPr>
            <w:r w:rsidRPr="004621ED">
              <w:rPr>
                <w:rFonts w:ascii="Arial" w:hAnsi="Arial" w:cs="Arial"/>
                <w:sz w:val="20"/>
                <w:szCs w:val="20"/>
              </w:rPr>
              <w:t>IPstream Connect Max Premium</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tcPr>
          <w:p w:rsidR="00A65D49" w:rsidRPr="004621ED" w:rsidRDefault="00A65D49" w:rsidP="005453C6">
            <w:pPr>
              <w:jc w:val="center"/>
              <w:rPr>
                <w:rFonts w:ascii="Arial" w:hAnsi="Arial" w:cs="Arial"/>
                <w:sz w:val="20"/>
                <w:szCs w:val="20"/>
              </w:rPr>
            </w:pPr>
            <w:r w:rsidRPr="004621ED">
              <w:rPr>
                <w:rFonts w:ascii="Arial" w:hAnsi="Arial" w:cs="Arial"/>
                <w:sz w:val="20"/>
                <w:szCs w:val="20"/>
              </w:rPr>
              <w:t>5.00</w:t>
            </w:r>
          </w:p>
        </w:tc>
        <w:tc>
          <w:tcPr>
            <w:tcW w:w="1134" w:type="dxa"/>
            <w:shd w:val="clear" w:color="auto" w:fill="000000"/>
          </w:tcPr>
          <w:p w:rsidR="00A65D49" w:rsidRPr="004621ED" w:rsidRDefault="00A65D4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4" w:name="_Toc274310467"/>
      <w:r w:rsidRPr="004621ED">
        <w:rPr>
          <w:sz w:val="20"/>
          <w:szCs w:val="20"/>
          <w:u w:val="single"/>
        </w:rPr>
        <w:lastRenderedPageBreak/>
        <w:t>Sub Part 4:  BT IPstream Connect Symmetric Products - Additional Connection Charge</w:t>
      </w:r>
      <w:bookmarkEnd w:id="4"/>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5"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5"/>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6" w:name="_Toc274310470"/>
      <w:r w:rsidRPr="004621ED">
        <w:rPr>
          <w:rStyle w:val="Heading1Char"/>
          <w:sz w:val="20"/>
          <w:szCs w:val="20"/>
          <w:u w:val="single"/>
        </w:rPr>
        <w:lastRenderedPageBreak/>
        <w:t>Sub Part 7a:  BT IPstream Connect Special Faults Investigation ADSL &amp; SDSL</w:t>
      </w:r>
      <w:bookmarkEnd w:id="6"/>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7"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7"/>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8"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8"/>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9" w:name="REWORKING_CHARGE"/>
      <w:r w:rsidRPr="004621ED">
        <w:rPr>
          <w:rFonts w:ascii="Arial" w:hAnsi="Arial" w:cs="Arial"/>
          <w:b/>
          <w:sz w:val="20"/>
          <w:szCs w:val="20"/>
        </w:rPr>
        <w:t>Time Related Charge</w:t>
      </w:r>
      <w:bookmarkEnd w:id="9"/>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bookmarkStart w:id="10" w:name="_GoBack"/>
            <w:bookmarkEnd w:id="10"/>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FB6C86" w:rsidRPr="004621ED" w:rsidRDefault="00FB6C86" w:rsidP="00553A74">
      <w:pPr>
        <w:rPr>
          <w:rStyle w:val="spplbodytext"/>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143FB1" w:rsidRPr="004621ED" w:rsidRDefault="00143FB1" w:rsidP="00553A74">
      <w:pPr>
        <w:rPr>
          <w:rFonts w:ascii="Arial" w:hAnsi="Arial" w:cs="Arial"/>
          <w:b/>
          <w:sz w:val="20"/>
          <w:szCs w:val="20"/>
        </w:rPr>
      </w:pPr>
    </w:p>
    <w:p w:rsidR="00A2634F" w:rsidRPr="004621ED" w:rsidRDefault="00A2634F" w:rsidP="00553A74">
      <w:pPr>
        <w:rPr>
          <w:rFonts w:ascii="Arial" w:hAnsi="Arial" w:cs="Arial"/>
          <w:b/>
          <w:sz w:val="20"/>
          <w:szCs w:val="20"/>
        </w:rPr>
      </w:pPr>
      <w:r w:rsidRPr="004621ED">
        <w:rPr>
          <w:rFonts w:ascii="Arial" w:hAnsi="Arial" w:cs="Arial"/>
          <w:b/>
          <w:sz w:val="20"/>
          <w:szCs w:val="20"/>
        </w:rPr>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4621ED" w:rsidTr="005453C6">
        <w:tc>
          <w:tcPr>
            <w:tcW w:w="4739" w:type="dxa"/>
          </w:tcPr>
          <w:p w:rsidR="008D32AE" w:rsidRPr="004621ED" w:rsidRDefault="008D32AE" w:rsidP="00553A74">
            <w:pPr>
              <w:rPr>
                <w:rFonts w:ascii="Arial" w:hAnsi="Arial" w:cs="Arial"/>
                <w:b/>
                <w:bCs/>
                <w:sz w:val="20"/>
                <w:szCs w:val="20"/>
              </w:rPr>
            </w:pPr>
            <w:r w:rsidRPr="004621ED">
              <w:rPr>
                <w:rFonts w:ascii="Arial" w:hAnsi="Arial" w:cs="Arial"/>
                <w:b/>
                <w:bCs/>
                <w:sz w:val="20"/>
                <w:szCs w:val="20"/>
              </w:rPr>
              <w:t>IPstream Connect ADSL</w:t>
            </w:r>
          </w:p>
          <w:p w:rsidR="00A2634F" w:rsidRPr="004621ED" w:rsidRDefault="00A2634F" w:rsidP="00553A74">
            <w:pPr>
              <w:rPr>
                <w:rFonts w:ascii="Arial" w:hAnsi="Arial" w:cs="Arial"/>
                <w:b/>
                <w:sz w:val="20"/>
                <w:szCs w:val="20"/>
              </w:rPr>
            </w:pPr>
            <w:r w:rsidRPr="004621ED">
              <w:rPr>
                <w:rFonts w:ascii="Arial" w:hAnsi="Arial" w:cs="Arial"/>
                <w:b/>
                <w:bCs/>
                <w:sz w:val="20"/>
                <w:szCs w:val="20"/>
              </w:rPr>
              <w:t>Working days before Original Delivery Date</w:t>
            </w:r>
          </w:p>
        </w:tc>
        <w:tc>
          <w:tcPr>
            <w:tcW w:w="2029" w:type="dxa"/>
          </w:tcPr>
          <w:p w:rsidR="00A2634F" w:rsidRPr="004621ED" w:rsidRDefault="00A2634F"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A2634F"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ODD-2 at 16.00 or later</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966A7B" w:rsidP="005453C6">
            <w:pPr>
              <w:jc w:val="center"/>
              <w:rPr>
                <w:rFonts w:ascii="Arial" w:hAnsi="Arial" w:cs="Arial"/>
                <w:sz w:val="20"/>
                <w:szCs w:val="20"/>
              </w:rPr>
            </w:pPr>
            <w:r w:rsidRPr="004621ED">
              <w:rPr>
                <w:rStyle w:val="spplbodytext"/>
                <w:rFonts w:ascii="Arial" w:hAnsi="Arial" w:cs="Arial"/>
                <w:sz w:val="20"/>
                <w:szCs w:val="20"/>
              </w:rPr>
              <w:t>69.</w:t>
            </w:r>
            <w:r w:rsidR="006F413F" w:rsidRPr="004621ED">
              <w:rPr>
                <w:rStyle w:val="spplbodytext"/>
                <w:rFonts w:ascii="Arial" w:hAnsi="Arial" w:cs="Arial"/>
                <w:sz w:val="20"/>
                <w:szCs w:val="20"/>
              </w:rPr>
              <w:t>73</w:t>
            </w:r>
          </w:p>
        </w:tc>
      </w:tr>
      <w:tr w:rsidR="00A2634F" w:rsidRPr="004621ED" w:rsidTr="005453C6">
        <w:tc>
          <w:tcPr>
            <w:tcW w:w="4739" w:type="dxa"/>
          </w:tcPr>
          <w:p w:rsidR="00A2634F" w:rsidRPr="004621ED" w:rsidRDefault="00A2634F" w:rsidP="00553A74">
            <w:pPr>
              <w:rPr>
                <w:rFonts w:ascii="Arial" w:hAnsi="Arial" w:cs="Arial"/>
                <w:sz w:val="20"/>
                <w:szCs w:val="20"/>
              </w:rPr>
            </w:pPr>
            <w:r w:rsidRPr="004621ED">
              <w:rPr>
                <w:rStyle w:val="spplbodytext"/>
                <w:rFonts w:ascii="Arial" w:hAnsi="Arial" w:cs="Arial"/>
                <w:sz w:val="20"/>
                <w:szCs w:val="20"/>
              </w:rPr>
              <w:t>Prior to ODD -2  at 16:00</w:t>
            </w:r>
          </w:p>
        </w:tc>
        <w:tc>
          <w:tcPr>
            <w:tcW w:w="2029" w:type="dxa"/>
          </w:tcPr>
          <w:p w:rsidR="00A2634F" w:rsidRPr="004621ED" w:rsidRDefault="00966A7B" w:rsidP="005453C6">
            <w:pPr>
              <w:jc w:val="center"/>
              <w:rPr>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440" w:type="dxa"/>
          </w:tcPr>
          <w:p w:rsidR="00A2634F" w:rsidRPr="004621ED" w:rsidRDefault="006F413F" w:rsidP="005453C6">
            <w:pPr>
              <w:jc w:val="center"/>
              <w:rPr>
                <w:rFonts w:ascii="Arial" w:hAnsi="Arial" w:cs="Arial"/>
                <w:sz w:val="20"/>
                <w:szCs w:val="20"/>
              </w:rPr>
            </w:pPr>
            <w:r w:rsidRPr="004621ED">
              <w:rPr>
                <w:rStyle w:val="spplbodytext"/>
                <w:rFonts w:ascii="Arial" w:hAnsi="Arial" w:cs="Arial"/>
                <w:sz w:val="20"/>
                <w:szCs w:val="20"/>
              </w:rPr>
              <w:t>18.09</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4621ED">
              <w:rPr>
                <w:rFonts w:ascii="Arial" w:hAnsi="Arial" w:cs="Arial"/>
                <w:sz w:val="20"/>
                <w:szCs w:val="20"/>
              </w:rPr>
              <w:lastRenderedPageBreak/>
              <w:t>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91" w:rsidRDefault="00DB7291" w:rsidP="00D72957">
      <w:pPr>
        <w:pStyle w:val="Heading3"/>
      </w:pPr>
      <w:r>
        <w:separator/>
      </w:r>
    </w:p>
  </w:endnote>
  <w:endnote w:type="continuationSeparator" w:id="0">
    <w:p w:rsidR="00DB7291" w:rsidRDefault="00DB7291"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ED" w:rsidRPr="000A23E5" w:rsidRDefault="004621ED">
    <w:pPr>
      <w:pBdr>
        <w:bottom w:val="single" w:sz="6" w:space="1" w:color="auto"/>
      </w:pBdr>
      <w:rPr>
        <w:sz w:val="16"/>
        <w:szCs w:val="16"/>
      </w:rPr>
    </w:pPr>
  </w:p>
  <w:p w:rsidR="004621ED" w:rsidRPr="000A23E5" w:rsidRDefault="004621ED">
    <w:pPr>
      <w:rPr>
        <w:sz w:val="16"/>
        <w:szCs w:val="16"/>
      </w:rPr>
    </w:pPr>
  </w:p>
  <w:p w:rsidR="004621ED" w:rsidRPr="00DB55F9" w:rsidRDefault="004621ED"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BE7E56">
      <w:rPr>
        <w:rFonts w:ascii="Arial" w:hAnsi="Arial" w:cs="Arial"/>
        <w:noProof/>
        <w:sz w:val="20"/>
        <w:szCs w:val="20"/>
      </w:rPr>
      <w:t>11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BE7E56">
      <w:rPr>
        <w:rFonts w:ascii="Arial" w:hAnsi="Arial" w:cs="Arial"/>
        <w:noProof/>
        <w:sz w:val="20"/>
        <w:szCs w:val="20"/>
      </w:rPr>
      <w:t>15</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91" w:rsidRDefault="00DB7291" w:rsidP="00D72957">
      <w:pPr>
        <w:pStyle w:val="Heading3"/>
      </w:pPr>
      <w:r>
        <w:separator/>
      </w:r>
    </w:p>
  </w:footnote>
  <w:footnote w:type="continuationSeparator" w:id="0">
    <w:p w:rsidR="00DB7291" w:rsidRDefault="00DB7291"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4116"/>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15FE"/>
    <w:rsid w:val="00BA3C5A"/>
    <w:rsid w:val="00BA435E"/>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625F"/>
    <w:rsid w:val="00DE0A03"/>
    <w:rsid w:val="00DE2383"/>
    <w:rsid w:val="00DE5E3A"/>
    <w:rsid w:val="00DF08B5"/>
    <w:rsid w:val="00DF13D8"/>
    <w:rsid w:val="00DF4A5F"/>
    <w:rsid w:val="00DF54AD"/>
    <w:rsid w:val="00E02B43"/>
    <w:rsid w:val="00E02B99"/>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5982"/>
    <w:rsid w:val="00E96249"/>
    <w:rsid w:val="00E96EEC"/>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4788F"/>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Community/Broadband_Community/Coverage.html"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FXKM3USVKQV5-12-206024</_dlc_DocId>
    <_dlc_DocIdUrl xmlns="e0e35bac-e255-4a69-af54-5f01336af94f">
      <Url>https://office.bt.com/sites/btwholesaleproducts/_layouts/DocIdRedir.aspx?ID=FXKM3USVKQV5-12-206024</Url>
      <Description>FXKM3USVKQV5-12-206024</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70026177-5D09-4A9C-8EF2-8DFC7E15E33C}"/>
</file>

<file path=docProps/app.xml><?xml version="1.0" encoding="utf-8"?>
<Properties xmlns="http://schemas.openxmlformats.org/officeDocument/2006/extended-properties" xmlns:vt="http://schemas.openxmlformats.org/officeDocument/2006/docPropsVTypes">
  <Template>Normal</Template>
  <TotalTime>95</TotalTime>
  <Pages>15</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 Nov 2013 v3</vt:lpstr>
    </vt:vector>
  </TitlesOfParts>
  <Company>BT Wholesale Markets</Company>
  <LinksUpToDate>false</LinksUpToDate>
  <CharactersWithSpaces>24316</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5 Nov 2013</dc:title>
  <dc:creator>BT Wholesale Markets</dc:creator>
  <cp:lastModifiedBy>Phil Keeley</cp:lastModifiedBy>
  <cp:revision>6</cp:revision>
  <cp:lastPrinted>2008-10-30T13:50:00Z</cp:lastPrinted>
  <dcterms:created xsi:type="dcterms:W3CDTF">2013-10-03T15:16:00Z</dcterms:created>
  <dcterms:modified xsi:type="dcterms:W3CDTF">2013-10-04T16:13:00Z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026b00d5-404d-4682-81d6-38b1d24afa35</vt:lpwstr>
  </property>
</Properties>
</file>